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3B3" w:rsidRPr="002743B3" w:rsidRDefault="002743B3" w:rsidP="002743B3">
      <w:pPr>
        <w:shd w:val="clear" w:color="auto" w:fill="F4F4F4"/>
        <w:spacing w:before="150" w:after="0" w:line="240" w:lineRule="auto"/>
        <w:outlineLvl w:val="2"/>
        <w:rPr>
          <w:rFonts w:ascii="Arial" w:eastAsia="Times New Roman" w:hAnsi="Arial" w:cs="Arial"/>
          <w:color w:val="242424"/>
          <w:sz w:val="27"/>
          <w:szCs w:val="27"/>
        </w:rPr>
      </w:pPr>
      <w:r w:rsidRPr="002743B3">
        <w:rPr>
          <w:rFonts w:ascii="Arial" w:eastAsia="Times New Roman" w:hAnsi="Arial" w:cs="Arial"/>
          <w:color w:val="242424"/>
          <w:sz w:val="27"/>
          <w:szCs w:val="27"/>
        </w:rPr>
        <w:t xml:space="preserve">Unit Four: Puberty, Menstruation, Menopause and </w:t>
      </w:r>
      <w:proofErr w:type="spellStart"/>
      <w:r w:rsidRPr="002743B3">
        <w:rPr>
          <w:rFonts w:ascii="Arial" w:eastAsia="Times New Roman" w:hAnsi="Arial" w:cs="Arial"/>
          <w:color w:val="242424"/>
          <w:sz w:val="27"/>
          <w:szCs w:val="27"/>
        </w:rPr>
        <w:t>Andropause</w:t>
      </w:r>
      <w:proofErr w:type="spellEnd"/>
    </w:p>
    <w:p w:rsidR="00295339" w:rsidRPr="00295339" w:rsidRDefault="00295339" w:rsidP="00295339">
      <w:pPr>
        <w:rPr>
          <w:b/>
        </w:rPr>
      </w:pPr>
      <w:r w:rsidRPr="00295339">
        <w:br/>
      </w:r>
      <w:r w:rsidRPr="00295339">
        <w:rPr>
          <w:b/>
        </w:rPr>
        <w:t>TOPIC 1: PUBERTY</w:t>
      </w:r>
    </w:p>
    <w:p w:rsidR="00295339" w:rsidRPr="00295339" w:rsidRDefault="00295339" w:rsidP="00295339">
      <w:r w:rsidRPr="00295339">
        <w:t xml:space="preserve"> Period when the endocrine and </w:t>
      </w:r>
      <w:proofErr w:type="spellStart"/>
      <w:r w:rsidRPr="00295339">
        <w:t>gametogenic</w:t>
      </w:r>
      <w:proofErr w:type="spellEnd"/>
      <w:r w:rsidRPr="00295339">
        <w:t xml:space="preserve"> functions of the gonads have first developed to the point where reproduction is possible</w:t>
      </w:r>
    </w:p>
    <w:p w:rsidR="00295339" w:rsidRPr="00295339" w:rsidRDefault="00295339" w:rsidP="00295339">
      <w:r w:rsidRPr="00295339">
        <w:t>This is characterized by sequence of events by which a child becomes a young adult:</w:t>
      </w:r>
    </w:p>
    <w:p w:rsidR="00295339" w:rsidRPr="00295339" w:rsidRDefault="00295339" w:rsidP="00295339">
      <w:r w:rsidRPr="00295339">
        <w:t>The beginning of gametogenesis</w:t>
      </w:r>
    </w:p>
    <w:p w:rsidR="00295339" w:rsidRPr="00295339" w:rsidRDefault="00295339" w:rsidP="00295339">
      <w:r w:rsidRPr="00295339">
        <w:t>Secretion of gonadal hormones</w:t>
      </w:r>
    </w:p>
    <w:p w:rsidR="00295339" w:rsidRPr="00295339" w:rsidRDefault="00295339" w:rsidP="00295339">
      <w:r w:rsidRPr="00295339">
        <w:t>Development of secondary sexual characters and reproductive functions</w:t>
      </w:r>
    </w:p>
    <w:p w:rsidR="00295339" w:rsidRPr="00295339" w:rsidRDefault="00295339" w:rsidP="00295339">
      <w:r w:rsidRPr="00295339">
        <w:t>Sexual dimorphism is accentuated.</w:t>
      </w:r>
    </w:p>
    <w:p w:rsidR="00295339" w:rsidRPr="00295339" w:rsidRDefault="00295339" w:rsidP="00295339">
      <w:r w:rsidRPr="00295339">
        <w:t> </w:t>
      </w:r>
      <w:r w:rsidRPr="00295339">
        <w:rPr>
          <w:b/>
          <w:bCs/>
        </w:rPr>
        <w:t>Factors affecting the onset of puberty</w:t>
      </w:r>
    </w:p>
    <w:p w:rsidR="00295339" w:rsidRPr="00295339" w:rsidRDefault="00295339" w:rsidP="00295339">
      <w:r w:rsidRPr="00295339">
        <w:t>The age of onset of puberty varies and is more closely correlated with osseous maturation than with chronological age</w:t>
      </w:r>
    </w:p>
    <w:p w:rsidR="00295339" w:rsidRPr="00295339" w:rsidRDefault="00295339" w:rsidP="00295339">
      <w:r w:rsidRPr="00295339">
        <w:t>Genetic/Ethnic factors</w:t>
      </w:r>
    </w:p>
    <w:p w:rsidR="00295339" w:rsidRPr="00295339" w:rsidRDefault="00295339" w:rsidP="00295339">
      <w:r w:rsidRPr="00295339">
        <w:t>Environmental/Geographical factors</w:t>
      </w:r>
    </w:p>
    <w:p w:rsidR="00295339" w:rsidRPr="00295339" w:rsidRDefault="00295339" w:rsidP="00295339">
      <w:r w:rsidRPr="00295339">
        <w:t> </w:t>
      </w:r>
    </w:p>
    <w:p w:rsidR="00295339" w:rsidRPr="00295339" w:rsidRDefault="00295339" w:rsidP="00295339">
      <w:r w:rsidRPr="00295339">
        <w:t> </w:t>
      </w:r>
      <w:proofErr w:type="spellStart"/>
      <w:r w:rsidRPr="00295339">
        <w:rPr>
          <w:b/>
          <w:bCs/>
        </w:rPr>
        <w:t>Prepubertal</w:t>
      </w:r>
      <w:proofErr w:type="spellEnd"/>
      <w:r w:rsidRPr="00295339">
        <w:rPr>
          <w:b/>
          <w:bCs/>
        </w:rPr>
        <w:t xml:space="preserve"> stage (8–9 </w:t>
      </w:r>
      <w:proofErr w:type="spellStart"/>
      <w:r w:rsidRPr="00295339">
        <w:rPr>
          <w:b/>
          <w:bCs/>
        </w:rPr>
        <w:t>yr</w:t>
      </w:r>
      <w:proofErr w:type="spellEnd"/>
      <w:r w:rsidRPr="00295339">
        <w:rPr>
          <w:b/>
          <w:bCs/>
        </w:rPr>
        <w:t xml:space="preserve"> of age)</w:t>
      </w:r>
    </w:p>
    <w:p w:rsidR="00295339" w:rsidRPr="00295339" w:rsidRDefault="00295339" w:rsidP="00295339">
      <w:r w:rsidRPr="00295339">
        <w:t>The hypothalamic-anterior pituitary-gonadal axis is suppressed by;</w:t>
      </w:r>
    </w:p>
    <w:p w:rsidR="00295339" w:rsidRPr="00295339" w:rsidRDefault="00295339" w:rsidP="00295339">
      <w:r w:rsidRPr="00295339">
        <w:t>Neuronal restraint pathways</w:t>
      </w:r>
    </w:p>
    <w:p w:rsidR="00295339" w:rsidRPr="00295339" w:rsidRDefault="00295339" w:rsidP="00295339">
      <w:r w:rsidRPr="00295339">
        <w:t>Negative feedback provided by minute amounts of circulating gonadal steroids</w:t>
      </w:r>
    </w:p>
    <w:p w:rsidR="00295339" w:rsidRPr="00295339" w:rsidRDefault="00295339" w:rsidP="00295339">
      <w:r w:rsidRPr="00295339">
        <w:t>Thus there are </w:t>
      </w:r>
      <w:r w:rsidRPr="00295339">
        <w:rPr>
          <w:b/>
          <w:bCs/>
        </w:rPr>
        <w:t>undetectable serum levels of;</w:t>
      </w:r>
    </w:p>
    <w:p w:rsidR="00295339" w:rsidRPr="00295339" w:rsidRDefault="00295339" w:rsidP="00295339">
      <w:proofErr w:type="gramStart"/>
      <w:r w:rsidRPr="00295339">
        <w:t>luteinizing</w:t>
      </w:r>
      <w:proofErr w:type="gramEnd"/>
      <w:r w:rsidRPr="00295339">
        <w:t xml:space="preserve"> hormone (</w:t>
      </w:r>
      <w:proofErr w:type="spellStart"/>
      <w:r w:rsidRPr="00295339">
        <w:t>LH</w:t>
      </w:r>
      <w:proofErr w:type="spellEnd"/>
      <w:r w:rsidRPr="00295339">
        <w:t>)</w:t>
      </w:r>
    </w:p>
    <w:p w:rsidR="00295339" w:rsidRPr="00295339" w:rsidRDefault="00295339" w:rsidP="00295339">
      <w:proofErr w:type="gramStart"/>
      <w:r w:rsidRPr="00295339">
        <w:t>sex</w:t>
      </w:r>
      <w:proofErr w:type="gramEnd"/>
      <w:r w:rsidRPr="00295339">
        <w:t xml:space="preserve"> hormones (i.e., estradiol in girls, testosterone in boys)</w:t>
      </w:r>
    </w:p>
    <w:p w:rsidR="00295339" w:rsidRPr="00295339" w:rsidRDefault="00295339" w:rsidP="00295339">
      <w:r w:rsidRPr="00295339">
        <w:t> </w:t>
      </w:r>
    </w:p>
    <w:p w:rsidR="00295339" w:rsidRPr="00295339" w:rsidRDefault="00295339" w:rsidP="00295339">
      <w:pPr>
        <w:rPr>
          <w:b/>
        </w:rPr>
      </w:pPr>
      <w:proofErr w:type="spellStart"/>
      <w:r w:rsidRPr="00295339">
        <w:rPr>
          <w:b/>
        </w:rPr>
        <w:t>PREPUBERTY</w:t>
      </w:r>
      <w:proofErr w:type="spellEnd"/>
      <w:r w:rsidRPr="00295339">
        <w:rPr>
          <w:b/>
        </w:rPr>
        <w:t xml:space="preserve"> STAGE</w:t>
      </w:r>
    </w:p>
    <w:p w:rsidR="00295339" w:rsidRPr="00295339" w:rsidRDefault="00295339" w:rsidP="00295339">
      <w:r w:rsidRPr="00295339">
        <w:t xml:space="preserve">Evidence of hypothalamic-anterior pituitary-gonadal interaction during the </w:t>
      </w:r>
      <w:proofErr w:type="spellStart"/>
      <w:r w:rsidRPr="00295339">
        <w:t>prepubertal</w:t>
      </w:r>
      <w:proofErr w:type="spellEnd"/>
      <w:r w:rsidRPr="00295339">
        <w:t xml:space="preserve"> period resides in the fact that serum </w:t>
      </w:r>
      <w:r w:rsidRPr="00295339">
        <w:rPr>
          <w:b/>
          <w:bCs/>
        </w:rPr>
        <w:t>follicle-stimulating hormone (</w:t>
      </w:r>
      <w:proofErr w:type="spellStart"/>
      <w:r w:rsidRPr="00295339">
        <w:rPr>
          <w:b/>
          <w:bCs/>
        </w:rPr>
        <w:t>FSH</w:t>
      </w:r>
      <w:proofErr w:type="spellEnd"/>
      <w:r w:rsidRPr="00295339">
        <w:rPr>
          <w:b/>
          <w:bCs/>
        </w:rPr>
        <w:t xml:space="preserve">) concentrations are detectable in most children and may be increased (with serum </w:t>
      </w:r>
      <w:proofErr w:type="spellStart"/>
      <w:r w:rsidRPr="00295339">
        <w:rPr>
          <w:b/>
          <w:bCs/>
        </w:rPr>
        <w:t>LH</w:t>
      </w:r>
      <w:proofErr w:type="spellEnd"/>
      <w:r w:rsidRPr="00295339">
        <w:rPr>
          <w:b/>
          <w:bCs/>
        </w:rPr>
        <w:t xml:space="preserve"> concentrations) in;</w:t>
      </w:r>
    </w:p>
    <w:p w:rsidR="00295339" w:rsidRPr="00295339" w:rsidRDefault="00295339" w:rsidP="00295339">
      <w:r w:rsidRPr="00295339">
        <w:lastRenderedPageBreak/>
        <w:t>Turner syndrome</w:t>
      </w:r>
    </w:p>
    <w:p w:rsidR="00295339" w:rsidRPr="00295339" w:rsidRDefault="00295339" w:rsidP="00295339">
      <w:proofErr w:type="spellStart"/>
      <w:r w:rsidRPr="00295339">
        <w:t>Anorchia</w:t>
      </w:r>
      <w:proofErr w:type="spellEnd"/>
    </w:p>
    <w:p w:rsidR="00295339" w:rsidRPr="00295339" w:rsidRDefault="00295339" w:rsidP="00295339">
      <w:r w:rsidRPr="00295339">
        <w:t> </w:t>
      </w:r>
    </w:p>
    <w:p w:rsidR="00295339" w:rsidRPr="00295339" w:rsidRDefault="00295339" w:rsidP="00295339">
      <w:proofErr w:type="spellStart"/>
      <w:r w:rsidRPr="00295339">
        <w:rPr>
          <w:b/>
          <w:bCs/>
        </w:rPr>
        <w:t>Peripubertal</w:t>
      </w:r>
      <w:proofErr w:type="spellEnd"/>
      <w:r w:rsidRPr="00295339">
        <w:rPr>
          <w:b/>
          <w:bCs/>
        </w:rPr>
        <w:t xml:space="preserve"> period (1-3 </w:t>
      </w:r>
      <w:proofErr w:type="spellStart"/>
      <w:r w:rsidRPr="00295339">
        <w:rPr>
          <w:b/>
          <w:bCs/>
        </w:rPr>
        <w:t>yr</w:t>
      </w:r>
      <w:proofErr w:type="spellEnd"/>
      <w:r w:rsidRPr="00295339">
        <w:rPr>
          <w:b/>
          <w:bCs/>
        </w:rPr>
        <w:t xml:space="preserve"> before the onset of puberty)</w:t>
      </w:r>
    </w:p>
    <w:p w:rsidR="00295339" w:rsidRPr="00295339" w:rsidRDefault="00295339" w:rsidP="00295339">
      <w:proofErr w:type="gramStart"/>
      <w:r w:rsidRPr="00295339">
        <w:t xml:space="preserve">Pulsatile secretion of low levels of </w:t>
      </w:r>
      <w:proofErr w:type="spellStart"/>
      <w:r w:rsidRPr="00295339">
        <w:t>LH</w:t>
      </w:r>
      <w:proofErr w:type="spellEnd"/>
      <w:r w:rsidRPr="00295339">
        <w:t xml:space="preserve"> during sleep secondary to endogenous episodic discharge of hypothalamic gonadotropin-releasing hormone (</w:t>
      </w:r>
      <w:proofErr w:type="spellStart"/>
      <w:r w:rsidRPr="00295339">
        <w:t>GnRH</w:t>
      </w:r>
      <w:proofErr w:type="spellEnd"/>
      <w:r w:rsidRPr="00295339">
        <w:t>).</w:t>
      </w:r>
      <w:proofErr w:type="gramEnd"/>
    </w:p>
    <w:p w:rsidR="00295339" w:rsidRPr="00295339" w:rsidRDefault="00295339" w:rsidP="00295339">
      <w:r w:rsidRPr="00295339">
        <w:t xml:space="preserve">Nocturnal pulses of </w:t>
      </w:r>
      <w:proofErr w:type="spellStart"/>
      <w:r w:rsidRPr="00295339">
        <w:t>LH</w:t>
      </w:r>
      <w:proofErr w:type="spellEnd"/>
      <w:r w:rsidRPr="00295339">
        <w:t xml:space="preserve"> continue to increase in amplitude and, to a lesser extent, in frequency as clinical puberty approaches.</w:t>
      </w:r>
    </w:p>
    <w:p w:rsidR="00295339" w:rsidRPr="00295339" w:rsidRDefault="00295339" w:rsidP="00295339">
      <w:r w:rsidRPr="00295339">
        <w:t xml:space="preserve">Serum </w:t>
      </w:r>
      <w:proofErr w:type="spellStart"/>
      <w:r w:rsidRPr="00295339">
        <w:t>LH</w:t>
      </w:r>
      <w:proofErr w:type="spellEnd"/>
      <w:r w:rsidRPr="00295339">
        <w:t xml:space="preserve"> concentrations rise earlier in the course of the pubertal process in boys than in girls.</w:t>
      </w:r>
    </w:p>
    <w:p w:rsidR="00295339" w:rsidRPr="00295339" w:rsidRDefault="00295339" w:rsidP="00295339">
      <w:r w:rsidRPr="00295339">
        <w:t>This pulsatile secretion of gonadotropins is responsible for;</w:t>
      </w:r>
    </w:p>
    <w:p w:rsidR="00295339" w:rsidRPr="00295339" w:rsidRDefault="00295339" w:rsidP="00295339">
      <w:r w:rsidRPr="00295339">
        <w:t>Enlargement and maturation of the gonads</w:t>
      </w:r>
    </w:p>
    <w:p w:rsidR="00295339" w:rsidRPr="00295339" w:rsidRDefault="00295339" w:rsidP="00295339">
      <w:r w:rsidRPr="00295339">
        <w:t>The secretion of sex hormones</w:t>
      </w:r>
    </w:p>
    <w:p w:rsidR="00295339" w:rsidRPr="00295339" w:rsidRDefault="00295339" w:rsidP="00295339">
      <w:r w:rsidRPr="00295339">
        <w:t>Appearance of the secondary sex characteristics </w:t>
      </w:r>
    </w:p>
    <w:p w:rsidR="00295339" w:rsidRPr="00295339" w:rsidRDefault="00295339" w:rsidP="00295339">
      <w:r w:rsidRPr="00295339">
        <w:t>NB</w:t>
      </w:r>
    </w:p>
    <w:p w:rsidR="00295339" w:rsidRPr="00295339" w:rsidRDefault="00295339" w:rsidP="00295339">
      <w:proofErr w:type="spellStart"/>
      <w:r w:rsidRPr="00295339">
        <w:rPr>
          <w:b/>
          <w:bCs/>
        </w:rPr>
        <w:t>GnRH</w:t>
      </w:r>
      <w:proofErr w:type="spellEnd"/>
      <w:r w:rsidRPr="00295339">
        <w:rPr>
          <w:b/>
          <w:bCs/>
        </w:rPr>
        <w:t xml:space="preserve"> is the major, if not the only, hormone responsible for the onset and progression of puberty.</w:t>
      </w:r>
    </w:p>
    <w:p w:rsidR="00295339" w:rsidRPr="00295339" w:rsidRDefault="00295339" w:rsidP="00295339">
      <w:r w:rsidRPr="00295339">
        <w:t xml:space="preserve">A second critical event occurs in middle or late adolescence in girls, in whom </w:t>
      </w:r>
      <w:proofErr w:type="spellStart"/>
      <w:r w:rsidRPr="00295339">
        <w:t>cyclicity</w:t>
      </w:r>
      <w:proofErr w:type="spellEnd"/>
      <w:r w:rsidRPr="00295339">
        <w:t xml:space="preserve"> and ovulation occur.</w:t>
      </w:r>
    </w:p>
    <w:p w:rsidR="00295339" w:rsidRPr="00295339" w:rsidRDefault="00295339" w:rsidP="00295339">
      <w:r w:rsidRPr="00295339">
        <w:t xml:space="preserve"> A positive-feedback mechanism develops whereby rising levels of estrogen in </w:t>
      </w:r>
      <w:proofErr w:type="spellStart"/>
      <w:r w:rsidRPr="00295339">
        <w:t>midcycle</w:t>
      </w:r>
      <w:proofErr w:type="spellEnd"/>
      <w:r w:rsidRPr="00295339">
        <w:t xml:space="preserve"> cause a distinct increase of </w:t>
      </w:r>
      <w:proofErr w:type="spellStart"/>
      <w:r w:rsidRPr="00295339">
        <w:t>LH</w:t>
      </w:r>
      <w:proofErr w:type="spellEnd"/>
      <w:r w:rsidRPr="00295339">
        <w:t>.</w:t>
      </w:r>
    </w:p>
    <w:p w:rsidR="00295339" w:rsidRPr="00295339" w:rsidRDefault="00295339" w:rsidP="00295339"/>
    <w:p w:rsidR="00295339" w:rsidRPr="00295339" w:rsidRDefault="00295339" w:rsidP="00295339">
      <w:r w:rsidRPr="00295339">
        <w:rPr>
          <w:b/>
          <w:bCs/>
        </w:rPr>
        <w:t>Puberty in Girls (8-13yr)</w:t>
      </w:r>
    </w:p>
    <w:p w:rsidR="00295339" w:rsidRPr="00295339" w:rsidRDefault="00295339" w:rsidP="00295339">
      <w:proofErr w:type="spellStart"/>
      <w:r w:rsidRPr="00295339">
        <w:rPr>
          <w:b/>
          <w:bCs/>
        </w:rPr>
        <w:t>Thelarche</w:t>
      </w:r>
      <w:proofErr w:type="spellEnd"/>
      <w:r w:rsidRPr="00295339">
        <w:t xml:space="preserve"> (Development of Breasts) - Breast bud - 10–11 </w:t>
      </w:r>
      <w:proofErr w:type="spellStart"/>
      <w:r w:rsidRPr="00295339">
        <w:t>yrs</w:t>
      </w:r>
      <w:proofErr w:type="spellEnd"/>
    </w:p>
    <w:p w:rsidR="00295339" w:rsidRPr="00295339" w:rsidRDefault="00295339" w:rsidP="00295339">
      <w:proofErr w:type="spellStart"/>
      <w:r w:rsidRPr="00295339">
        <w:rPr>
          <w:b/>
          <w:bCs/>
        </w:rPr>
        <w:t>Pubarche</w:t>
      </w:r>
      <w:proofErr w:type="spellEnd"/>
      <w:r w:rsidRPr="00295339">
        <w:t xml:space="preserve"> (Development of axillary and pubic hair) - Appearance of pubic hair - 6–12 </w:t>
      </w:r>
      <w:proofErr w:type="spellStart"/>
      <w:r w:rsidRPr="00295339">
        <w:t>mo</w:t>
      </w:r>
      <w:proofErr w:type="spellEnd"/>
      <w:r w:rsidRPr="00295339">
        <w:t xml:space="preserve"> later</w:t>
      </w:r>
    </w:p>
    <w:p w:rsidR="00295339" w:rsidRPr="00295339" w:rsidRDefault="00295339" w:rsidP="00295339">
      <w:r w:rsidRPr="00295339">
        <w:t xml:space="preserve">Peak height velocity occurs early (at breast stage II–III, typically between 11 and 12 </w:t>
      </w:r>
      <w:proofErr w:type="spellStart"/>
      <w:r w:rsidRPr="00295339">
        <w:t>yr</w:t>
      </w:r>
      <w:proofErr w:type="spellEnd"/>
      <w:r w:rsidRPr="00295339">
        <w:t xml:space="preserve"> of age) in girls and always precedes menarche.</w:t>
      </w:r>
    </w:p>
    <w:p w:rsidR="00295339" w:rsidRPr="00295339" w:rsidRDefault="00295339" w:rsidP="00295339">
      <w:r w:rsidRPr="00295339">
        <w:rPr>
          <w:b/>
          <w:bCs/>
        </w:rPr>
        <w:t>Menarche</w:t>
      </w:r>
      <w:r w:rsidRPr="00295339">
        <w:t xml:space="preserve"> (first menstrual period) Interval to menarche - 2–2.5 </w:t>
      </w:r>
      <w:proofErr w:type="spellStart"/>
      <w:r w:rsidRPr="00295339">
        <w:t>yr</w:t>
      </w:r>
      <w:proofErr w:type="spellEnd"/>
      <w:r w:rsidRPr="00295339">
        <w:t xml:space="preserve"> but may be as long as 6 </w:t>
      </w:r>
      <w:proofErr w:type="spellStart"/>
      <w:r w:rsidRPr="00295339">
        <w:t>yr</w:t>
      </w:r>
      <w:proofErr w:type="spellEnd"/>
      <w:r w:rsidRPr="00295339">
        <w:t xml:space="preserve"> after </w:t>
      </w:r>
      <w:proofErr w:type="spellStart"/>
      <w:r w:rsidRPr="00295339">
        <w:t>thelarche</w:t>
      </w:r>
      <w:proofErr w:type="spellEnd"/>
      <w:r w:rsidRPr="00295339">
        <w:t>.</w:t>
      </w:r>
    </w:p>
    <w:p w:rsidR="00295339" w:rsidRPr="00295339" w:rsidRDefault="00295339" w:rsidP="00295339">
      <w:r w:rsidRPr="00295339">
        <w:t xml:space="preserve">Mean age of menarche - 12.75 yr. (13.5 </w:t>
      </w:r>
      <w:proofErr w:type="spellStart"/>
      <w:r w:rsidRPr="00295339">
        <w:t>yrs</w:t>
      </w:r>
      <w:proofErr w:type="spellEnd"/>
      <w:r w:rsidRPr="00295339">
        <w:t xml:space="preserve"> in rural girls)</w:t>
      </w:r>
    </w:p>
    <w:p w:rsidR="00295339" w:rsidRPr="00295339" w:rsidRDefault="00295339" w:rsidP="00295339"/>
    <w:p w:rsidR="00295339" w:rsidRPr="00295339" w:rsidRDefault="00295339" w:rsidP="00295339">
      <w:r w:rsidRPr="00295339">
        <w:rPr>
          <w:b/>
          <w:bCs/>
        </w:rPr>
        <w:t>Puberty in Boys (9-14yr)</w:t>
      </w:r>
    </w:p>
    <w:p w:rsidR="00295339" w:rsidRPr="00295339" w:rsidRDefault="00295339" w:rsidP="00295339">
      <w:r w:rsidRPr="00295339">
        <w:t>Growth of the testes (&gt;3 mL in volume or 2.5 cm in longest diameter)</w:t>
      </w:r>
    </w:p>
    <w:p w:rsidR="00295339" w:rsidRPr="00295339" w:rsidRDefault="00295339" w:rsidP="00295339">
      <w:r w:rsidRPr="00295339">
        <w:t>Thinning of the scrotum</w:t>
      </w:r>
    </w:p>
    <w:p w:rsidR="00295339" w:rsidRPr="00295339" w:rsidRDefault="00295339" w:rsidP="00295339">
      <w:r w:rsidRPr="00295339">
        <w:t>Pigmentation of the scrotum</w:t>
      </w:r>
    </w:p>
    <w:p w:rsidR="00295339" w:rsidRPr="00295339" w:rsidRDefault="00295339" w:rsidP="00295339">
      <w:r w:rsidRPr="00295339">
        <w:t>Growth of the penis, seminal vesicles and prostrate</w:t>
      </w:r>
    </w:p>
    <w:p w:rsidR="00295339" w:rsidRPr="00295339" w:rsidRDefault="00295339" w:rsidP="00295339">
      <w:r w:rsidRPr="00295339">
        <w:t>Pubic hair then appears</w:t>
      </w:r>
    </w:p>
    <w:p w:rsidR="00295339" w:rsidRPr="00295339" w:rsidRDefault="00295339" w:rsidP="00295339">
      <w:r w:rsidRPr="00295339">
        <w:t xml:space="preserve">Appearance of axillary hair usually occurs in </w:t>
      </w:r>
      <w:proofErr w:type="spellStart"/>
      <w:r w:rsidRPr="00295339">
        <w:t>midpuberty</w:t>
      </w:r>
      <w:proofErr w:type="spellEnd"/>
      <w:r w:rsidRPr="00295339">
        <w:t xml:space="preserve">, 2 </w:t>
      </w:r>
      <w:proofErr w:type="spellStart"/>
      <w:r w:rsidRPr="00295339">
        <w:t>yr</w:t>
      </w:r>
      <w:proofErr w:type="spellEnd"/>
      <w:r w:rsidRPr="00295339">
        <w:t xml:space="preserve"> after pubic hair.</w:t>
      </w:r>
    </w:p>
    <w:p w:rsidR="00295339" w:rsidRPr="00295339" w:rsidRDefault="00295339" w:rsidP="00295339">
      <w:r w:rsidRPr="00295339">
        <w:t>In boys, unlike girls, acceleration of growth (5-15cm/</w:t>
      </w:r>
      <w:proofErr w:type="spellStart"/>
      <w:r w:rsidRPr="00295339">
        <w:t>yr</w:t>
      </w:r>
      <w:proofErr w:type="spellEnd"/>
      <w:r w:rsidRPr="00295339">
        <w:t xml:space="preserve"> in early adolescence but later drops) begins after puberty is well under way and is maximal at genital stage IV–V (typically between 13 and 14 </w:t>
      </w:r>
      <w:proofErr w:type="spellStart"/>
      <w:r w:rsidRPr="00295339">
        <w:t>yr</w:t>
      </w:r>
      <w:proofErr w:type="spellEnd"/>
      <w:r w:rsidRPr="00295339">
        <w:t xml:space="preserve"> of age).</w:t>
      </w:r>
    </w:p>
    <w:p w:rsidR="00295339" w:rsidRPr="00295339" w:rsidRDefault="00295339" w:rsidP="00295339">
      <w:r w:rsidRPr="00295339">
        <w:t xml:space="preserve">In boys, the growth spurt occurs approximately 2 </w:t>
      </w:r>
      <w:proofErr w:type="spellStart"/>
      <w:r w:rsidRPr="00295339">
        <w:t>yr</w:t>
      </w:r>
      <w:proofErr w:type="spellEnd"/>
      <w:r w:rsidRPr="00295339">
        <w:t xml:space="preserve"> later than in girls, and growth may continue beyond 18 </w:t>
      </w:r>
      <w:proofErr w:type="spellStart"/>
      <w:r w:rsidRPr="00295339">
        <w:t>yr</w:t>
      </w:r>
      <w:proofErr w:type="spellEnd"/>
      <w:r w:rsidRPr="00295339">
        <w:t xml:space="preserve"> of age.</w:t>
      </w:r>
    </w:p>
    <w:p w:rsidR="00295339" w:rsidRPr="00295339" w:rsidRDefault="00295339" w:rsidP="00295339">
      <w:r w:rsidRPr="00295339">
        <w:t> </w:t>
      </w:r>
    </w:p>
    <w:p w:rsidR="00295339" w:rsidRPr="00295339" w:rsidRDefault="00295339" w:rsidP="00295339">
      <w:proofErr w:type="spellStart"/>
      <w:r w:rsidRPr="00295339">
        <w:rPr>
          <w:b/>
          <w:bCs/>
        </w:rPr>
        <w:t>Adrenarche</w:t>
      </w:r>
      <w:proofErr w:type="spellEnd"/>
    </w:p>
    <w:p w:rsidR="00295339" w:rsidRPr="00295339" w:rsidRDefault="00295339" w:rsidP="00295339">
      <w:r w:rsidRPr="00295339">
        <w:t>Adrenal cortical androgens also play a role in pubertal maturation.</w:t>
      </w:r>
    </w:p>
    <w:p w:rsidR="00295339" w:rsidRPr="00295339" w:rsidRDefault="00295339" w:rsidP="00295339">
      <w:r w:rsidRPr="00295339">
        <w:t>Serum levels of </w:t>
      </w:r>
      <w:proofErr w:type="spellStart"/>
      <w:r w:rsidRPr="00295339">
        <w:rPr>
          <w:b/>
          <w:bCs/>
        </w:rPr>
        <w:t>dehydroepiandrosterone</w:t>
      </w:r>
      <w:proofErr w:type="spellEnd"/>
      <w:r w:rsidRPr="00295339">
        <w:rPr>
          <w:b/>
          <w:bCs/>
        </w:rPr>
        <w:t xml:space="preserve"> (</w:t>
      </w:r>
      <w:proofErr w:type="spellStart"/>
      <w:r w:rsidRPr="00295339">
        <w:rPr>
          <w:b/>
          <w:bCs/>
        </w:rPr>
        <w:t>DHEA</w:t>
      </w:r>
      <w:proofErr w:type="spellEnd"/>
      <w:r w:rsidRPr="00295339">
        <w:rPr>
          <w:b/>
          <w:bCs/>
        </w:rPr>
        <w:t>) and its sulfate (</w:t>
      </w:r>
      <w:proofErr w:type="spellStart"/>
      <w:r w:rsidRPr="00295339">
        <w:rPr>
          <w:b/>
          <w:bCs/>
        </w:rPr>
        <w:t>DHEAS</w:t>
      </w:r>
      <w:proofErr w:type="spellEnd"/>
      <w:r w:rsidRPr="00295339">
        <w:rPr>
          <w:b/>
          <w:bCs/>
        </w:rPr>
        <w:t xml:space="preserve">) begin to rise at approximately 6–8 </w:t>
      </w:r>
      <w:proofErr w:type="spellStart"/>
      <w:r w:rsidRPr="00295339">
        <w:rPr>
          <w:b/>
          <w:bCs/>
        </w:rPr>
        <w:t>yr</w:t>
      </w:r>
      <w:proofErr w:type="spellEnd"/>
      <w:r w:rsidRPr="00295339">
        <w:rPr>
          <w:b/>
          <w:bCs/>
        </w:rPr>
        <w:t xml:space="preserve"> of age, before any increase in </w:t>
      </w:r>
      <w:proofErr w:type="spellStart"/>
      <w:r w:rsidRPr="00295339">
        <w:rPr>
          <w:b/>
          <w:bCs/>
        </w:rPr>
        <w:t>LH</w:t>
      </w:r>
      <w:proofErr w:type="spellEnd"/>
      <w:r w:rsidRPr="00295339">
        <w:rPr>
          <w:b/>
          <w:bCs/>
        </w:rPr>
        <w:t xml:space="preserve"> or sex hormones and before the earliest physical changes of puberty are apparent.</w:t>
      </w:r>
    </w:p>
    <w:p w:rsidR="00295339" w:rsidRPr="00295339" w:rsidRDefault="00295339" w:rsidP="00295339">
      <w:r w:rsidRPr="00295339">
        <w:t>NB</w:t>
      </w:r>
    </w:p>
    <w:p w:rsidR="00295339" w:rsidRPr="00295339" w:rsidRDefault="00295339" w:rsidP="00295339">
      <w:proofErr w:type="spellStart"/>
      <w:r w:rsidRPr="00295339">
        <w:t>DHEAS</w:t>
      </w:r>
      <w:proofErr w:type="spellEnd"/>
      <w:r w:rsidRPr="00295339">
        <w:t xml:space="preserve"> is the most abundant adrenal C-19 steroid in the blood, and its serum concentration remains fairly stable over 24 </w:t>
      </w:r>
      <w:proofErr w:type="spellStart"/>
      <w:r w:rsidRPr="00295339">
        <w:t>hr</w:t>
      </w:r>
      <w:proofErr w:type="spellEnd"/>
      <w:r w:rsidRPr="00295339">
        <w:t>; </w:t>
      </w:r>
      <w:r w:rsidRPr="00295339">
        <w:rPr>
          <w:b/>
          <w:bCs/>
        </w:rPr>
        <w:t>a single measurement of this hormone is commonly used as a marker of adrenal androgen secretion.</w:t>
      </w:r>
    </w:p>
    <w:p w:rsidR="00295339" w:rsidRPr="00295339" w:rsidRDefault="00295339" w:rsidP="00295339">
      <w:r w:rsidRPr="00295339">
        <w:t xml:space="preserve">Although </w:t>
      </w:r>
      <w:proofErr w:type="spellStart"/>
      <w:r w:rsidRPr="00295339">
        <w:t>adrenarche</w:t>
      </w:r>
      <w:proofErr w:type="spellEnd"/>
      <w:r w:rsidRPr="00295339">
        <w:t xml:space="preserve"> typically antedates the onset of gonadal activity (i.e., </w:t>
      </w:r>
      <w:proofErr w:type="spellStart"/>
      <w:r w:rsidRPr="00295339">
        <w:t>gonadarche</w:t>
      </w:r>
      <w:proofErr w:type="spellEnd"/>
      <w:r w:rsidRPr="00295339">
        <w:t xml:space="preserve">) by a few years, the two processes do not seem to be causally related, because </w:t>
      </w:r>
      <w:proofErr w:type="spellStart"/>
      <w:r w:rsidRPr="00295339">
        <w:t>adrenarche</w:t>
      </w:r>
      <w:proofErr w:type="spellEnd"/>
      <w:r w:rsidRPr="00295339">
        <w:t xml:space="preserve"> and </w:t>
      </w:r>
      <w:proofErr w:type="spellStart"/>
      <w:r w:rsidRPr="00295339">
        <w:t>gonadarche</w:t>
      </w:r>
      <w:proofErr w:type="spellEnd"/>
      <w:r w:rsidRPr="00295339">
        <w:t xml:space="preserve"> are dissociated in conditions such as;</w:t>
      </w:r>
    </w:p>
    <w:p w:rsidR="00295339" w:rsidRPr="00295339" w:rsidRDefault="00295339" w:rsidP="00295339">
      <w:r w:rsidRPr="00295339">
        <w:t>Central precocious puberty</w:t>
      </w:r>
    </w:p>
    <w:p w:rsidR="00295339" w:rsidRPr="00295339" w:rsidRDefault="00295339" w:rsidP="00295339">
      <w:r w:rsidRPr="00295339">
        <w:t>Adrenocortical failure</w:t>
      </w:r>
    </w:p>
    <w:p w:rsidR="00295339" w:rsidRPr="00295339" w:rsidRDefault="00295339" w:rsidP="00295339">
      <w:r w:rsidRPr="00295339">
        <w:rPr>
          <w:b/>
          <w:bCs/>
        </w:rPr>
        <w:t>ENDOCRINOLOGY IN PUBERTY</w:t>
      </w:r>
    </w:p>
    <w:p w:rsidR="00295339" w:rsidRPr="00295339" w:rsidRDefault="00295339" w:rsidP="00295339">
      <w:r w:rsidRPr="00295339">
        <w:t xml:space="preserve">The levels of gonadal steroids and gonadotropins are low until the age of 6–8 </w:t>
      </w:r>
      <w:proofErr w:type="spellStart"/>
      <w:r w:rsidRPr="00295339">
        <w:t>yrs</w:t>
      </w:r>
      <w:proofErr w:type="spellEnd"/>
    </w:p>
    <w:p w:rsidR="00295339" w:rsidRPr="00295339" w:rsidRDefault="00295339" w:rsidP="00295339">
      <w:r w:rsidRPr="00295339">
        <w:lastRenderedPageBreak/>
        <w:t>This is mainly due to the negative feedback effect of estrogen to the hypothalamic pituitary system (</w:t>
      </w:r>
      <w:proofErr w:type="spellStart"/>
      <w:r w:rsidRPr="00295339">
        <w:t>Gonadostat</w:t>
      </w:r>
      <w:proofErr w:type="spellEnd"/>
      <w:r w:rsidRPr="00295339">
        <w:t>).</w:t>
      </w:r>
    </w:p>
    <w:p w:rsidR="00295339" w:rsidRPr="00295339" w:rsidRDefault="00295339" w:rsidP="00295339">
      <w:r w:rsidRPr="00295339">
        <w:t xml:space="preserve">The </w:t>
      </w:r>
      <w:proofErr w:type="spellStart"/>
      <w:r w:rsidRPr="00295339">
        <w:t>gonadostat</w:t>
      </w:r>
      <w:proofErr w:type="spellEnd"/>
      <w:r w:rsidRPr="00295339">
        <w:t xml:space="preserve"> remains very sensitive (6–15 times) to the negative feedback effect, even though the level of estradiol is very low (10 </w:t>
      </w:r>
      <w:proofErr w:type="spellStart"/>
      <w:r w:rsidRPr="00295339">
        <w:t>pg</w:t>
      </w:r>
      <w:proofErr w:type="spellEnd"/>
      <w:r w:rsidRPr="00295339">
        <w:t>/ml) during that time.</w:t>
      </w:r>
    </w:p>
    <w:p w:rsidR="00295339" w:rsidRPr="00295339" w:rsidRDefault="00295339" w:rsidP="00295339">
      <w:r w:rsidRPr="00295339">
        <w:t>As puberty approaches this negative feedback effect of estrogen is gradually lost.</w:t>
      </w:r>
    </w:p>
    <w:p w:rsidR="00295339" w:rsidRPr="00295339" w:rsidRDefault="00295339" w:rsidP="00295339">
      <w:r w:rsidRPr="00295339">
        <w:t>This results in some significant changes in the endocrine function of the girl.</w:t>
      </w:r>
    </w:p>
    <w:p w:rsidR="00295339" w:rsidRPr="00295339" w:rsidRDefault="00295339" w:rsidP="00295339">
      <w:r w:rsidRPr="00295339">
        <w:t> </w:t>
      </w:r>
    </w:p>
    <w:p w:rsidR="00295339" w:rsidRPr="00295339" w:rsidRDefault="00295339" w:rsidP="00295339">
      <w:proofErr w:type="spellStart"/>
      <w:r w:rsidRPr="00295339">
        <w:rPr>
          <w:b/>
          <w:bCs/>
        </w:rPr>
        <w:t>Hypothalamopituitary</w:t>
      </w:r>
      <w:proofErr w:type="spellEnd"/>
      <w:r w:rsidRPr="00295339">
        <w:rPr>
          <w:b/>
          <w:bCs/>
        </w:rPr>
        <w:t xml:space="preserve"> gonadal axis</w:t>
      </w:r>
    </w:p>
    <w:p w:rsidR="00295339" w:rsidRPr="00295339" w:rsidRDefault="00295339" w:rsidP="00295339">
      <w:r w:rsidRPr="00295339">
        <w:t xml:space="preserve">The </w:t>
      </w:r>
      <w:proofErr w:type="spellStart"/>
      <w:r w:rsidRPr="00295339">
        <w:t>GnRH</w:t>
      </w:r>
      <w:proofErr w:type="spellEnd"/>
      <w:r w:rsidRPr="00295339">
        <w:t xml:space="preserve"> pulses from hypothalamus results in pulsatile gonadotropin secretion (first during the night then by the day time).</w:t>
      </w:r>
    </w:p>
    <w:p w:rsidR="00295339" w:rsidRPr="00295339" w:rsidRDefault="00295339" w:rsidP="00295339">
      <w:proofErr w:type="spellStart"/>
      <w:r w:rsidRPr="00295339">
        <w:t>GnRH</w:t>
      </w:r>
      <w:proofErr w:type="spellEnd"/>
      <w:r w:rsidRPr="00295339">
        <w:t xml:space="preserve"> → </w:t>
      </w:r>
      <w:proofErr w:type="spellStart"/>
      <w:r w:rsidRPr="00295339">
        <w:t>FSH</w:t>
      </w:r>
      <w:proofErr w:type="spellEnd"/>
      <w:r w:rsidRPr="00295339">
        <w:t xml:space="preserve">, </w:t>
      </w:r>
      <w:proofErr w:type="spellStart"/>
      <w:r w:rsidRPr="00295339">
        <w:t>LH</w:t>
      </w:r>
      <w:proofErr w:type="spellEnd"/>
      <w:r w:rsidRPr="00295339">
        <w:t xml:space="preserve"> → Estradiol</w:t>
      </w:r>
    </w:p>
    <w:p w:rsidR="00295339" w:rsidRPr="00295339" w:rsidRDefault="00295339" w:rsidP="00295339">
      <w:r w:rsidRPr="00295339">
        <w:t xml:space="preserve">The tonic and episodic secretion of gonadotropins in </w:t>
      </w:r>
      <w:proofErr w:type="spellStart"/>
      <w:r w:rsidRPr="00295339">
        <w:t>prepubertal</w:t>
      </w:r>
      <w:proofErr w:type="spellEnd"/>
      <w:r w:rsidRPr="00295339">
        <w:t xml:space="preserve"> period is gradually changed to one of cyclic release in </w:t>
      </w:r>
      <w:proofErr w:type="spellStart"/>
      <w:r w:rsidRPr="00295339">
        <w:t>postpubertal</w:t>
      </w:r>
      <w:proofErr w:type="spellEnd"/>
      <w:r w:rsidRPr="00295339">
        <w:t xml:space="preserve"> period</w:t>
      </w:r>
    </w:p>
    <w:p w:rsidR="00295339" w:rsidRPr="00295339" w:rsidRDefault="00295339" w:rsidP="00295339">
      <w:r w:rsidRPr="00295339">
        <w:t>..</w:t>
      </w:r>
    </w:p>
    <w:p w:rsidR="00295339" w:rsidRPr="00295339" w:rsidRDefault="00295339" w:rsidP="00295339">
      <w:r w:rsidRPr="00295339">
        <w:rPr>
          <w:b/>
          <w:bCs/>
        </w:rPr>
        <w:t>Adrenal glands (</w:t>
      </w:r>
      <w:proofErr w:type="spellStart"/>
      <w:r w:rsidRPr="00295339">
        <w:rPr>
          <w:b/>
          <w:bCs/>
        </w:rPr>
        <w:t>Adrenarche</w:t>
      </w:r>
      <w:proofErr w:type="spellEnd"/>
      <w:r w:rsidRPr="00295339">
        <w:rPr>
          <w:b/>
          <w:bCs/>
        </w:rPr>
        <w:t>)</w:t>
      </w:r>
    </w:p>
    <w:p w:rsidR="00295339" w:rsidRPr="00295339" w:rsidRDefault="00295339" w:rsidP="00295339">
      <w:proofErr w:type="gramStart"/>
      <w:r w:rsidRPr="00295339">
        <w:t>increase</w:t>
      </w:r>
      <w:proofErr w:type="gramEnd"/>
      <w:r w:rsidRPr="00295339">
        <w:t xml:space="preserve"> their activity of sex steroid synthesis (</w:t>
      </w:r>
      <w:proofErr w:type="spellStart"/>
      <w:r w:rsidRPr="00295339">
        <w:t>androstenedione</w:t>
      </w:r>
      <w:proofErr w:type="spellEnd"/>
      <w:r w:rsidRPr="00295339">
        <w:t xml:space="preserve">, </w:t>
      </w:r>
      <w:proofErr w:type="spellStart"/>
      <w:r w:rsidRPr="00295339">
        <w:t>DHA</w:t>
      </w:r>
      <w:proofErr w:type="spellEnd"/>
      <w:r w:rsidRPr="00295339">
        <w:t xml:space="preserve">, </w:t>
      </w:r>
      <w:proofErr w:type="spellStart"/>
      <w:r w:rsidRPr="00295339">
        <w:t>DHAS</w:t>
      </w:r>
      <w:proofErr w:type="spellEnd"/>
      <w:r w:rsidRPr="00295339">
        <w:t>) from about 7 years of age.</w:t>
      </w:r>
    </w:p>
    <w:p w:rsidR="00295339" w:rsidRPr="00295339" w:rsidRDefault="00295339" w:rsidP="00295339">
      <w:r w:rsidRPr="00295339">
        <w:t>Increased sebum formation, pubic and axillary hair and change in voice are primarily due to adrenal androgen production</w:t>
      </w:r>
      <w:r w:rsidRPr="00295339">
        <w:rPr>
          <w:b/>
          <w:bCs/>
        </w:rPr>
        <w:t>.</w:t>
      </w:r>
    </w:p>
    <w:p w:rsidR="00295339" w:rsidRPr="00295339" w:rsidRDefault="00295339" w:rsidP="00295339">
      <w:proofErr w:type="spellStart"/>
      <w:r w:rsidRPr="00295339">
        <w:rPr>
          <w:b/>
          <w:bCs/>
        </w:rPr>
        <w:t>Gonadarche</w:t>
      </w:r>
      <w:proofErr w:type="spellEnd"/>
      <w:r w:rsidRPr="00295339">
        <w:rPr>
          <w:b/>
          <w:bCs/>
        </w:rPr>
        <w:t>:</w:t>
      </w:r>
    </w:p>
    <w:p w:rsidR="00295339" w:rsidRPr="00295339" w:rsidRDefault="00295339" w:rsidP="00295339">
      <w:proofErr w:type="gramStart"/>
      <w:r w:rsidRPr="00295339">
        <w:t xml:space="preserve">Increased amplitude and frequency of </w:t>
      </w:r>
      <w:proofErr w:type="spellStart"/>
      <w:r w:rsidRPr="00295339">
        <w:t>GnRH</w:t>
      </w:r>
      <w:proofErr w:type="spellEnd"/>
      <w:r w:rsidRPr="00295339">
        <w:t xml:space="preserve"> → ↑ secretion of </w:t>
      </w:r>
      <w:proofErr w:type="spellStart"/>
      <w:r w:rsidRPr="00295339">
        <w:t>FSH</w:t>
      </w:r>
      <w:proofErr w:type="spellEnd"/>
      <w:r w:rsidRPr="00295339">
        <w:t xml:space="preserve"> and </w:t>
      </w:r>
      <w:proofErr w:type="spellStart"/>
      <w:r w:rsidRPr="00295339">
        <w:t>LH</w:t>
      </w:r>
      <w:proofErr w:type="spellEnd"/>
      <w:r w:rsidRPr="00295339">
        <w:t xml:space="preserve"> → ovarian follicular development → ↑ estrogen.</w:t>
      </w:r>
      <w:proofErr w:type="gramEnd"/>
    </w:p>
    <w:p w:rsidR="00295339" w:rsidRPr="00295339" w:rsidRDefault="00295339" w:rsidP="00295339">
      <w:r w:rsidRPr="00295339">
        <w:t>Gonadal estrogen is responsible for the development of uterus, vagina, vulva and also the breasts</w:t>
      </w:r>
    </w:p>
    <w:p w:rsidR="00295339" w:rsidRPr="00295339" w:rsidRDefault="00295339" w:rsidP="00295339">
      <w:r w:rsidRPr="00295339">
        <w:rPr>
          <w:b/>
          <w:bCs/>
        </w:rPr>
        <w:t>Menarche</w:t>
      </w:r>
    </w:p>
    <w:p w:rsidR="00295339" w:rsidRPr="00295339" w:rsidRDefault="00295339" w:rsidP="00295339">
      <w:r w:rsidRPr="00295339">
        <w:t>The onset of first menstruation in life is called menarche.</w:t>
      </w:r>
    </w:p>
    <w:p w:rsidR="00295339" w:rsidRPr="00295339" w:rsidRDefault="00295339" w:rsidP="00295339">
      <w:r w:rsidRPr="00295339">
        <w:t>It may occur anywhere between 10 and 16 years, the peak time being 13 years</w:t>
      </w:r>
      <w:r w:rsidRPr="00295339">
        <w:rPr>
          <w:b/>
          <w:bCs/>
        </w:rPr>
        <w:t>.</w:t>
      </w:r>
    </w:p>
    <w:p w:rsidR="00295339" w:rsidRPr="00295339" w:rsidRDefault="00295339" w:rsidP="00295339">
      <w:r w:rsidRPr="00295339">
        <w:t xml:space="preserve">The first period is usually </w:t>
      </w:r>
      <w:proofErr w:type="spellStart"/>
      <w:r w:rsidRPr="00295339">
        <w:t>anovular</w:t>
      </w:r>
      <w:proofErr w:type="spellEnd"/>
      <w:r w:rsidRPr="00295339">
        <w:t>.</w:t>
      </w:r>
    </w:p>
    <w:p w:rsidR="00295339" w:rsidRPr="00295339" w:rsidRDefault="00295339" w:rsidP="00295339">
      <w:r w:rsidRPr="00295339">
        <w:t>The ovulation may be irregular for a variable period following menarche and may take about 2 years for regular ovulation to occur.</w:t>
      </w:r>
    </w:p>
    <w:p w:rsidR="00295339" w:rsidRPr="00295339" w:rsidRDefault="00295339" w:rsidP="00295339">
      <w:r w:rsidRPr="00295339">
        <w:lastRenderedPageBreak/>
        <w:t>The menses may be irregular to start with.</w:t>
      </w:r>
    </w:p>
    <w:p w:rsidR="00295339" w:rsidRPr="00295339" w:rsidRDefault="00295339" w:rsidP="00295339"/>
    <w:p w:rsidR="00295339" w:rsidRPr="00295339" w:rsidRDefault="00295339" w:rsidP="00295339">
      <w:r w:rsidRPr="00295339">
        <w:rPr>
          <w:b/>
          <w:bCs/>
        </w:rPr>
        <w:t>ADOLESCENCE</w:t>
      </w:r>
    </w:p>
    <w:p w:rsidR="00295339" w:rsidRPr="00295339" w:rsidRDefault="00295339" w:rsidP="00295339">
      <w:r w:rsidRPr="00295339">
        <w:t>The period of life beginning with puberty and ending with completed growth and physical maturity.</w:t>
      </w:r>
    </w:p>
    <w:p w:rsidR="00295339" w:rsidRPr="00295339" w:rsidRDefault="00295339" w:rsidP="00295339">
      <w:r w:rsidRPr="00295339">
        <w:t>Between the ages of </w:t>
      </w:r>
      <w:r w:rsidRPr="00295339">
        <w:rPr>
          <w:b/>
          <w:bCs/>
        </w:rPr>
        <w:t xml:space="preserve">10 - 19 </w:t>
      </w:r>
      <w:proofErr w:type="spellStart"/>
      <w:r w:rsidRPr="00295339">
        <w:rPr>
          <w:b/>
          <w:bCs/>
        </w:rPr>
        <w:t>yr</w:t>
      </w:r>
      <w:proofErr w:type="spellEnd"/>
      <w:r w:rsidRPr="00295339">
        <w:rPr>
          <w:b/>
          <w:bCs/>
        </w:rPr>
        <w:t xml:space="preserve"> (WHO), children undergo rapid changes in;</w:t>
      </w:r>
    </w:p>
    <w:p w:rsidR="00295339" w:rsidRPr="00295339" w:rsidRDefault="00295339" w:rsidP="00295339">
      <w:r w:rsidRPr="00295339">
        <w:t>Phenotypic changes: - Body size &amp; Body shape</w:t>
      </w:r>
    </w:p>
    <w:p w:rsidR="00295339" w:rsidRPr="00295339" w:rsidRDefault="00295339" w:rsidP="00295339">
      <w:r w:rsidRPr="00295339">
        <w:t>Neuroendocrine changes - Hormones set the developmental agenda in conjunction with social structures designed to foster the transition from childhood to adulthood.</w:t>
      </w:r>
    </w:p>
    <w:p w:rsidR="00295339" w:rsidRPr="00295339" w:rsidRDefault="00295339" w:rsidP="00295339">
      <w:r w:rsidRPr="00295339">
        <w:t>Physiology</w:t>
      </w:r>
    </w:p>
    <w:p w:rsidR="00295339" w:rsidRPr="00295339" w:rsidRDefault="00295339" w:rsidP="00295339">
      <w:r w:rsidRPr="00295339">
        <w:t>Psychological functioning</w:t>
      </w:r>
    </w:p>
    <w:p w:rsidR="00295339" w:rsidRPr="00295339" w:rsidRDefault="00295339" w:rsidP="00295339">
      <w:r w:rsidRPr="00295339">
        <w:t>Social functioning</w:t>
      </w:r>
    </w:p>
    <w:p w:rsidR="00295339" w:rsidRPr="00295339" w:rsidRDefault="00295339" w:rsidP="00295339">
      <w:r w:rsidRPr="00295339">
        <w:t xml:space="preserve">NB: 10-24 </w:t>
      </w:r>
      <w:proofErr w:type="spellStart"/>
      <w:r w:rsidRPr="00295339">
        <w:t>yr</w:t>
      </w:r>
      <w:proofErr w:type="spellEnd"/>
      <w:r w:rsidRPr="00295339">
        <w:t xml:space="preserve"> - Young Adults</w:t>
      </w:r>
    </w:p>
    <w:p w:rsidR="00295339" w:rsidRPr="00295339" w:rsidRDefault="00295339" w:rsidP="00295339">
      <w:r w:rsidRPr="00295339">
        <w:rPr>
          <w:b/>
          <w:bCs/>
        </w:rPr>
        <w:t>Marshall - Tanner Classification of Sex Maturity Stages in Girls </w:t>
      </w:r>
    </w:p>
    <w:p w:rsidR="00295339" w:rsidRPr="00295339" w:rsidRDefault="00295339" w:rsidP="00295339">
      <w:r w:rsidRPr="00295339">
        <w:rPr>
          <w:b/>
          <w:bCs/>
        </w:rPr>
        <w:t xml:space="preserve">(Tanner </w:t>
      </w:r>
      <w:proofErr w:type="spellStart"/>
      <w:r w:rsidRPr="00295339">
        <w:rPr>
          <w:b/>
          <w:bCs/>
        </w:rPr>
        <w:t>JM</w:t>
      </w:r>
      <w:proofErr w:type="spellEnd"/>
      <w:r w:rsidRPr="00295339">
        <w:rPr>
          <w:b/>
          <w:bCs/>
        </w:rPr>
        <w:t>, Growth of Adolescence, 1962)</w:t>
      </w:r>
    </w:p>
    <w:p w:rsidR="00295339" w:rsidRPr="00295339" w:rsidRDefault="00295339" w:rsidP="00295339">
      <w:proofErr w:type="spellStart"/>
      <w:r w:rsidRPr="00295339">
        <w:rPr>
          <w:b/>
          <w:bCs/>
        </w:rPr>
        <w:t>SMR</w:t>
      </w:r>
      <w:proofErr w:type="spellEnd"/>
      <w:r w:rsidRPr="00295339">
        <w:rPr>
          <w:b/>
          <w:bCs/>
        </w:rPr>
        <w:t xml:space="preserve"> = sexual maturity rating.</w:t>
      </w:r>
    </w:p>
    <w:tbl>
      <w:tblPr>
        <w:tblW w:w="10944" w:type="dxa"/>
        <w:tblCellMar>
          <w:left w:w="0" w:type="dxa"/>
          <w:right w:w="0" w:type="dxa"/>
        </w:tblCellMar>
        <w:tblLook w:val="04A0" w:firstRow="1" w:lastRow="0" w:firstColumn="1" w:lastColumn="0" w:noHBand="0" w:noVBand="1"/>
      </w:tblPr>
      <w:tblGrid>
        <w:gridCol w:w="1320"/>
        <w:gridCol w:w="4968"/>
        <w:gridCol w:w="4656"/>
      </w:tblGrid>
      <w:tr w:rsidR="00295339" w:rsidRPr="00295339" w:rsidTr="00295339">
        <w:trPr>
          <w:trHeight w:val="1440"/>
        </w:trPr>
        <w:tc>
          <w:tcPr>
            <w:tcW w:w="1320" w:type="dxa"/>
            <w:vAlign w:val="center"/>
            <w:hideMark/>
          </w:tcPr>
          <w:p w:rsidR="00652B42" w:rsidRPr="00295339" w:rsidRDefault="00295339" w:rsidP="00295339">
            <w:proofErr w:type="spellStart"/>
            <w:r w:rsidRPr="00295339">
              <w:t>SMR</w:t>
            </w:r>
            <w:proofErr w:type="spellEnd"/>
            <w:r w:rsidRPr="00295339">
              <w:t xml:space="preserve"> Stage  </w:t>
            </w:r>
          </w:p>
        </w:tc>
        <w:tc>
          <w:tcPr>
            <w:tcW w:w="4968" w:type="dxa"/>
            <w:vAlign w:val="center"/>
            <w:hideMark/>
          </w:tcPr>
          <w:p w:rsidR="00652B42" w:rsidRPr="00295339" w:rsidRDefault="00295339" w:rsidP="00295339">
            <w:r w:rsidRPr="00295339">
              <w:t>Pubic Hair  </w:t>
            </w:r>
          </w:p>
        </w:tc>
        <w:tc>
          <w:tcPr>
            <w:tcW w:w="4656" w:type="dxa"/>
            <w:vAlign w:val="center"/>
            <w:hideMark/>
          </w:tcPr>
          <w:p w:rsidR="00652B42" w:rsidRPr="00295339" w:rsidRDefault="00295339" w:rsidP="00295339">
            <w:r w:rsidRPr="00295339">
              <w:t>Breasts  </w:t>
            </w:r>
          </w:p>
        </w:tc>
      </w:tr>
      <w:tr w:rsidR="00295339" w:rsidRPr="00295339" w:rsidTr="00295339">
        <w:trPr>
          <w:trHeight w:val="780"/>
        </w:trPr>
        <w:tc>
          <w:tcPr>
            <w:tcW w:w="1320" w:type="dxa"/>
            <w:vAlign w:val="center"/>
            <w:hideMark/>
          </w:tcPr>
          <w:p w:rsidR="00652B42" w:rsidRPr="00295339" w:rsidRDefault="00295339" w:rsidP="00295339">
            <w:r w:rsidRPr="00295339">
              <w:t>1</w:t>
            </w:r>
          </w:p>
        </w:tc>
        <w:tc>
          <w:tcPr>
            <w:tcW w:w="4968" w:type="dxa"/>
            <w:vAlign w:val="center"/>
            <w:hideMark/>
          </w:tcPr>
          <w:p w:rsidR="00652B42" w:rsidRPr="00295339" w:rsidRDefault="00295339" w:rsidP="00295339">
            <w:r w:rsidRPr="00295339">
              <w:t>Preadolescent  </w:t>
            </w:r>
          </w:p>
        </w:tc>
        <w:tc>
          <w:tcPr>
            <w:tcW w:w="4656" w:type="dxa"/>
            <w:vAlign w:val="center"/>
            <w:hideMark/>
          </w:tcPr>
          <w:p w:rsidR="00652B42" w:rsidRPr="00295339" w:rsidRDefault="00295339" w:rsidP="00295339">
            <w:r w:rsidRPr="00295339">
              <w:t>Preadolescent  </w:t>
            </w:r>
          </w:p>
        </w:tc>
      </w:tr>
      <w:tr w:rsidR="00295339" w:rsidRPr="00295339" w:rsidTr="00295339">
        <w:trPr>
          <w:trHeight w:val="1008"/>
        </w:trPr>
        <w:tc>
          <w:tcPr>
            <w:tcW w:w="1320" w:type="dxa"/>
            <w:vAlign w:val="center"/>
            <w:hideMark/>
          </w:tcPr>
          <w:p w:rsidR="00652B42" w:rsidRPr="00295339" w:rsidRDefault="00295339" w:rsidP="00295339">
            <w:r w:rsidRPr="00295339">
              <w:t>2</w:t>
            </w:r>
          </w:p>
        </w:tc>
        <w:tc>
          <w:tcPr>
            <w:tcW w:w="4968" w:type="dxa"/>
            <w:vAlign w:val="center"/>
            <w:hideMark/>
          </w:tcPr>
          <w:p w:rsidR="00652B42" w:rsidRPr="00295339" w:rsidRDefault="00295339" w:rsidP="00295339">
            <w:r w:rsidRPr="00295339">
              <w:t>Sparse, lightly pigmented, straight, medial border of labia  </w:t>
            </w:r>
          </w:p>
        </w:tc>
        <w:tc>
          <w:tcPr>
            <w:tcW w:w="4656" w:type="dxa"/>
            <w:vAlign w:val="center"/>
            <w:hideMark/>
          </w:tcPr>
          <w:p w:rsidR="00652B42" w:rsidRPr="00295339" w:rsidRDefault="00295339" w:rsidP="00295339">
            <w:r w:rsidRPr="00295339">
              <w:t>Breast and papilla elevated as small mound; areolar diameter increased</w:t>
            </w:r>
          </w:p>
        </w:tc>
      </w:tr>
      <w:tr w:rsidR="00295339" w:rsidRPr="00295339" w:rsidTr="00295339">
        <w:trPr>
          <w:trHeight w:val="1008"/>
        </w:trPr>
        <w:tc>
          <w:tcPr>
            <w:tcW w:w="1320" w:type="dxa"/>
            <w:vAlign w:val="center"/>
            <w:hideMark/>
          </w:tcPr>
          <w:p w:rsidR="00652B42" w:rsidRPr="00295339" w:rsidRDefault="00295339" w:rsidP="00295339">
            <w:r w:rsidRPr="00295339">
              <w:t>3</w:t>
            </w:r>
          </w:p>
        </w:tc>
        <w:tc>
          <w:tcPr>
            <w:tcW w:w="4968" w:type="dxa"/>
            <w:vAlign w:val="center"/>
            <w:hideMark/>
          </w:tcPr>
          <w:p w:rsidR="00652B42" w:rsidRPr="00295339" w:rsidRDefault="00295339" w:rsidP="00295339">
            <w:r w:rsidRPr="00295339">
              <w:t>Darker, beginning to curl, increased amount  </w:t>
            </w:r>
          </w:p>
        </w:tc>
        <w:tc>
          <w:tcPr>
            <w:tcW w:w="4656" w:type="dxa"/>
            <w:vAlign w:val="center"/>
            <w:hideMark/>
          </w:tcPr>
          <w:p w:rsidR="00652B42" w:rsidRPr="00295339" w:rsidRDefault="00295339" w:rsidP="00295339">
            <w:r w:rsidRPr="00295339">
              <w:t>Breast and areola enlarged, no contour separation  </w:t>
            </w:r>
          </w:p>
        </w:tc>
      </w:tr>
      <w:tr w:rsidR="00295339" w:rsidRPr="00295339" w:rsidTr="00295339">
        <w:trPr>
          <w:trHeight w:val="1008"/>
        </w:trPr>
        <w:tc>
          <w:tcPr>
            <w:tcW w:w="1320" w:type="dxa"/>
            <w:vAlign w:val="center"/>
            <w:hideMark/>
          </w:tcPr>
          <w:p w:rsidR="00652B42" w:rsidRPr="00295339" w:rsidRDefault="00295339" w:rsidP="00295339">
            <w:r w:rsidRPr="00295339">
              <w:t>4</w:t>
            </w:r>
          </w:p>
        </w:tc>
        <w:tc>
          <w:tcPr>
            <w:tcW w:w="4968" w:type="dxa"/>
            <w:vAlign w:val="center"/>
            <w:hideMark/>
          </w:tcPr>
          <w:p w:rsidR="00652B42" w:rsidRPr="00295339" w:rsidRDefault="00295339" w:rsidP="00295339">
            <w:r w:rsidRPr="00295339">
              <w:t>Coarse, curly, abundant but amount less than in adult  </w:t>
            </w:r>
          </w:p>
        </w:tc>
        <w:tc>
          <w:tcPr>
            <w:tcW w:w="4656" w:type="dxa"/>
            <w:vAlign w:val="center"/>
            <w:hideMark/>
          </w:tcPr>
          <w:p w:rsidR="00652B42" w:rsidRPr="00295339" w:rsidRDefault="00295339" w:rsidP="00295339">
            <w:r w:rsidRPr="00295339">
              <w:t>Areola and papilla form secondary mound  </w:t>
            </w:r>
          </w:p>
        </w:tc>
      </w:tr>
      <w:tr w:rsidR="00295339" w:rsidRPr="00295339" w:rsidTr="00295339">
        <w:trPr>
          <w:trHeight w:val="1008"/>
        </w:trPr>
        <w:tc>
          <w:tcPr>
            <w:tcW w:w="1320" w:type="dxa"/>
            <w:vAlign w:val="center"/>
            <w:hideMark/>
          </w:tcPr>
          <w:p w:rsidR="00652B42" w:rsidRPr="00295339" w:rsidRDefault="00295339" w:rsidP="00295339">
            <w:r w:rsidRPr="00295339">
              <w:lastRenderedPageBreak/>
              <w:t>5</w:t>
            </w:r>
          </w:p>
        </w:tc>
        <w:tc>
          <w:tcPr>
            <w:tcW w:w="4968" w:type="dxa"/>
            <w:vAlign w:val="center"/>
            <w:hideMark/>
          </w:tcPr>
          <w:p w:rsidR="00652B42" w:rsidRPr="00295339" w:rsidRDefault="00295339" w:rsidP="00295339">
            <w:r w:rsidRPr="00295339">
              <w:t>Adult feminine triangle, spread to medial surface of thighs  </w:t>
            </w:r>
          </w:p>
        </w:tc>
        <w:tc>
          <w:tcPr>
            <w:tcW w:w="4656" w:type="dxa"/>
            <w:vAlign w:val="center"/>
            <w:hideMark/>
          </w:tcPr>
          <w:p w:rsidR="00652B42" w:rsidRPr="00295339" w:rsidRDefault="00295339" w:rsidP="00295339">
            <w:r w:rsidRPr="00295339">
              <w:t>Mature; nipple projects, areola part of general breast contour  </w:t>
            </w:r>
          </w:p>
        </w:tc>
      </w:tr>
    </w:tbl>
    <w:p w:rsidR="00295339" w:rsidRPr="00295339" w:rsidRDefault="00295339" w:rsidP="00295339">
      <w:r w:rsidRPr="00295339">
        <w:rPr>
          <w:b/>
          <w:bCs/>
        </w:rPr>
        <w:br/>
      </w:r>
    </w:p>
    <w:p w:rsidR="00295339" w:rsidRPr="00295339" w:rsidRDefault="00295339" w:rsidP="00295339">
      <w:r w:rsidRPr="00295339">
        <w:rPr>
          <w:b/>
          <w:bCs/>
        </w:rPr>
        <w:t>Marshall - Tanner Classification of Sex Maturity Stages in Boys</w:t>
      </w:r>
    </w:p>
    <w:tbl>
      <w:tblPr>
        <w:tblW w:w="10368" w:type="dxa"/>
        <w:tblCellMar>
          <w:left w:w="0" w:type="dxa"/>
          <w:right w:w="0" w:type="dxa"/>
        </w:tblCellMar>
        <w:tblLook w:val="04A0" w:firstRow="1" w:lastRow="0" w:firstColumn="1" w:lastColumn="0" w:noHBand="0" w:noVBand="1"/>
      </w:tblPr>
      <w:tblGrid>
        <w:gridCol w:w="1536"/>
        <w:gridCol w:w="2976"/>
        <w:gridCol w:w="3264"/>
        <w:gridCol w:w="2592"/>
      </w:tblGrid>
      <w:tr w:rsidR="00295339" w:rsidRPr="00295339" w:rsidTr="00295339">
        <w:trPr>
          <w:trHeight w:val="876"/>
        </w:trPr>
        <w:tc>
          <w:tcPr>
            <w:tcW w:w="1536" w:type="dxa"/>
            <w:vAlign w:val="center"/>
            <w:hideMark/>
          </w:tcPr>
          <w:p w:rsidR="00652B42" w:rsidRPr="00295339" w:rsidRDefault="00295339" w:rsidP="00295339">
            <w:proofErr w:type="spellStart"/>
            <w:r w:rsidRPr="00295339">
              <w:t>SMR</w:t>
            </w:r>
            <w:proofErr w:type="spellEnd"/>
            <w:r w:rsidRPr="00295339">
              <w:t xml:space="preserve"> Stage  </w:t>
            </w:r>
          </w:p>
        </w:tc>
        <w:tc>
          <w:tcPr>
            <w:tcW w:w="2976" w:type="dxa"/>
            <w:vAlign w:val="center"/>
            <w:hideMark/>
          </w:tcPr>
          <w:p w:rsidR="00652B42" w:rsidRPr="00295339" w:rsidRDefault="00295339" w:rsidP="00295339">
            <w:r w:rsidRPr="00295339">
              <w:t>PUBIC HAIR</w:t>
            </w:r>
          </w:p>
        </w:tc>
        <w:tc>
          <w:tcPr>
            <w:tcW w:w="3264" w:type="dxa"/>
            <w:vAlign w:val="center"/>
            <w:hideMark/>
          </w:tcPr>
          <w:p w:rsidR="00652B42" w:rsidRPr="00295339" w:rsidRDefault="00295339" w:rsidP="00295339">
            <w:r w:rsidRPr="00295339">
              <w:t>PENIS</w:t>
            </w:r>
          </w:p>
        </w:tc>
        <w:tc>
          <w:tcPr>
            <w:tcW w:w="2592" w:type="dxa"/>
            <w:vAlign w:val="center"/>
            <w:hideMark/>
          </w:tcPr>
          <w:p w:rsidR="00652B42" w:rsidRPr="00295339" w:rsidRDefault="00295339" w:rsidP="00295339">
            <w:r w:rsidRPr="00295339">
              <w:t>TESTES</w:t>
            </w:r>
          </w:p>
        </w:tc>
      </w:tr>
      <w:tr w:rsidR="00295339" w:rsidRPr="00295339" w:rsidTr="00295339">
        <w:trPr>
          <w:trHeight w:val="564"/>
        </w:trPr>
        <w:tc>
          <w:tcPr>
            <w:tcW w:w="1536" w:type="dxa"/>
            <w:vAlign w:val="center"/>
            <w:hideMark/>
          </w:tcPr>
          <w:p w:rsidR="00652B42" w:rsidRPr="00295339" w:rsidRDefault="00295339" w:rsidP="00295339">
            <w:r w:rsidRPr="00295339">
              <w:t>1</w:t>
            </w:r>
          </w:p>
        </w:tc>
        <w:tc>
          <w:tcPr>
            <w:tcW w:w="2976" w:type="dxa"/>
            <w:vAlign w:val="center"/>
            <w:hideMark/>
          </w:tcPr>
          <w:p w:rsidR="00652B42" w:rsidRPr="00295339" w:rsidRDefault="00295339" w:rsidP="00295339">
            <w:r w:rsidRPr="00295339">
              <w:t>None  </w:t>
            </w:r>
          </w:p>
        </w:tc>
        <w:tc>
          <w:tcPr>
            <w:tcW w:w="3264" w:type="dxa"/>
            <w:vAlign w:val="center"/>
            <w:hideMark/>
          </w:tcPr>
          <w:p w:rsidR="00652B42" w:rsidRPr="00295339" w:rsidRDefault="00295339" w:rsidP="00295339">
            <w:r w:rsidRPr="00295339">
              <w:t>Preadolescent  </w:t>
            </w:r>
          </w:p>
        </w:tc>
        <w:tc>
          <w:tcPr>
            <w:tcW w:w="2592" w:type="dxa"/>
            <w:vAlign w:val="center"/>
            <w:hideMark/>
          </w:tcPr>
          <w:p w:rsidR="00652B42" w:rsidRPr="00295339" w:rsidRDefault="00295339" w:rsidP="00295339">
            <w:r w:rsidRPr="00295339">
              <w:t>Preadolescent  </w:t>
            </w:r>
          </w:p>
        </w:tc>
      </w:tr>
      <w:tr w:rsidR="00295339" w:rsidRPr="00295339" w:rsidTr="00295339">
        <w:trPr>
          <w:trHeight w:val="876"/>
        </w:trPr>
        <w:tc>
          <w:tcPr>
            <w:tcW w:w="1536" w:type="dxa"/>
            <w:vAlign w:val="center"/>
            <w:hideMark/>
          </w:tcPr>
          <w:p w:rsidR="00652B42" w:rsidRPr="00295339" w:rsidRDefault="00295339" w:rsidP="00295339">
            <w:r w:rsidRPr="00295339">
              <w:t>2</w:t>
            </w:r>
          </w:p>
        </w:tc>
        <w:tc>
          <w:tcPr>
            <w:tcW w:w="2976" w:type="dxa"/>
            <w:vAlign w:val="center"/>
            <w:hideMark/>
          </w:tcPr>
          <w:p w:rsidR="00652B42" w:rsidRPr="00295339" w:rsidRDefault="00295339" w:rsidP="00295339">
            <w:r w:rsidRPr="00295339">
              <w:t>Scanty, long, slightly pigmented  </w:t>
            </w:r>
          </w:p>
        </w:tc>
        <w:tc>
          <w:tcPr>
            <w:tcW w:w="3264" w:type="dxa"/>
            <w:vAlign w:val="center"/>
            <w:hideMark/>
          </w:tcPr>
          <w:p w:rsidR="00652B42" w:rsidRPr="00295339" w:rsidRDefault="00295339" w:rsidP="00295339">
            <w:r w:rsidRPr="00295339">
              <w:t>Slight enlargement  </w:t>
            </w:r>
          </w:p>
        </w:tc>
        <w:tc>
          <w:tcPr>
            <w:tcW w:w="2592" w:type="dxa"/>
            <w:vAlign w:val="center"/>
            <w:hideMark/>
          </w:tcPr>
          <w:p w:rsidR="00652B42" w:rsidRPr="00295339" w:rsidRDefault="00295339" w:rsidP="00295339">
            <w:r w:rsidRPr="00295339">
              <w:t>Enlarged scrotum, pink texture altered</w:t>
            </w:r>
          </w:p>
        </w:tc>
      </w:tr>
      <w:tr w:rsidR="00295339" w:rsidRPr="00295339" w:rsidTr="00295339">
        <w:trPr>
          <w:trHeight w:val="876"/>
        </w:trPr>
        <w:tc>
          <w:tcPr>
            <w:tcW w:w="1536" w:type="dxa"/>
            <w:vAlign w:val="center"/>
            <w:hideMark/>
          </w:tcPr>
          <w:p w:rsidR="00652B42" w:rsidRPr="00295339" w:rsidRDefault="00295339" w:rsidP="00295339">
            <w:r w:rsidRPr="00295339">
              <w:t>3</w:t>
            </w:r>
          </w:p>
        </w:tc>
        <w:tc>
          <w:tcPr>
            <w:tcW w:w="2976" w:type="dxa"/>
            <w:vAlign w:val="center"/>
            <w:hideMark/>
          </w:tcPr>
          <w:p w:rsidR="00652B42" w:rsidRPr="00295339" w:rsidRDefault="00295339" w:rsidP="00295339">
            <w:r w:rsidRPr="00295339">
              <w:t>Darker, starts to curl, small amount  </w:t>
            </w:r>
          </w:p>
        </w:tc>
        <w:tc>
          <w:tcPr>
            <w:tcW w:w="3264" w:type="dxa"/>
            <w:vAlign w:val="center"/>
            <w:hideMark/>
          </w:tcPr>
          <w:p w:rsidR="00652B42" w:rsidRPr="00295339" w:rsidRDefault="00295339" w:rsidP="00295339">
            <w:r w:rsidRPr="00295339">
              <w:t>Longer  </w:t>
            </w:r>
          </w:p>
        </w:tc>
        <w:tc>
          <w:tcPr>
            <w:tcW w:w="2592" w:type="dxa"/>
            <w:vAlign w:val="center"/>
            <w:hideMark/>
          </w:tcPr>
          <w:p w:rsidR="00652B42" w:rsidRPr="00295339" w:rsidRDefault="00295339" w:rsidP="00295339">
            <w:r w:rsidRPr="00295339">
              <w:t>Larger  </w:t>
            </w:r>
          </w:p>
        </w:tc>
      </w:tr>
      <w:tr w:rsidR="00295339" w:rsidRPr="00295339" w:rsidTr="00295339">
        <w:trPr>
          <w:trHeight w:val="876"/>
        </w:trPr>
        <w:tc>
          <w:tcPr>
            <w:tcW w:w="1536" w:type="dxa"/>
            <w:vAlign w:val="center"/>
            <w:hideMark/>
          </w:tcPr>
          <w:p w:rsidR="00652B42" w:rsidRPr="00295339" w:rsidRDefault="00295339" w:rsidP="00295339">
            <w:r w:rsidRPr="00295339">
              <w:t>4</w:t>
            </w:r>
          </w:p>
        </w:tc>
        <w:tc>
          <w:tcPr>
            <w:tcW w:w="2976" w:type="dxa"/>
            <w:vAlign w:val="center"/>
            <w:hideMark/>
          </w:tcPr>
          <w:p w:rsidR="00652B42" w:rsidRPr="00295339" w:rsidRDefault="00295339" w:rsidP="00295339">
            <w:r w:rsidRPr="00295339">
              <w:t>Resembles adult type, but less in quantity; coarse, curly  </w:t>
            </w:r>
          </w:p>
        </w:tc>
        <w:tc>
          <w:tcPr>
            <w:tcW w:w="3264" w:type="dxa"/>
            <w:vAlign w:val="center"/>
            <w:hideMark/>
          </w:tcPr>
          <w:p w:rsidR="00652B42" w:rsidRPr="00295339" w:rsidRDefault="00295339" w:rsidP="00295339">
            <w:r w:rsidRPr="00295339">
              <w:t>Larger; glans and breadth increase in size  </w:t>
            </w:r>
          </w:p>
        </w:tc>
        <w:tc>
          <w:tcPr>
            <w:tcW w:w="2592" w:type="dxa"/>
            <w:vAlign w:val="center"/>
            <w:hideMark/>
          </w:tcPr>
          <w:p w:rsidR="00652B42" w:rsidRPr="00295339" w:rsidRDefault="00295339" w:rsidP="00295339">
            <w:r w:rsidRPr="00295339">
              <w:t>Larger, scrotum dark  </w:t>
            </w:r>
          </w:p>
        </w:tc>
      </w:tr>
      <w:tr w:rsidR="00295339" w:rsidRPr="00295339" w:rsidTr="00295339">
        <w:trPr>
          <w:trHeight w:val="876"/>
        </w:trPr>
        <w:tc>
          <w:tcPr>
            <w:tcW w:w="1536" w:type="dxa"/>
            <w:vAlign w:val="center"/>
            <w:hideMark/>
          </w:tcPr>
          <w:p w:rsidR="00652B42" w:rsidRPr="00295339" w:rsidRDefault="00295339" w:rsidP="00295339">
            <w:r w:rsidRPr="00295339">
              <w:t>5</w:t>
            </w:r>
          </w:p>
        </w:tc>
        <w:tc>
          <w:tcPr>
            <w:tcW w:w="2976" w:type="dxa"/>
            <w:vAlign w:val="center"/>
            <w:hideMark/>
          </w:tcPr>
          <w:p w:rsidR="00652B42" w:rsidRPr="00295339" w:rsidRDefault="00295339" w:rsidP="00295339">
            <w:r w:rsidRPr="00295339">
              <w:t>Adult distribution, spread to medial surface of thighs  </w:t>
            </w:r>
          </w:p>
        </w:tc>
        <w:tc>
          <w:tcPr>
            <w:tcW w:w="3264" w:type="dxa"/>
            <w:vAlign w:val="center"/>
            <w:hideMark/>
          </w:tcPr>
          <w:p w:rsidR="00295339" w:rsidRPr="00295339" w:rsidRDefault="00295339" w:rsidP="00295339">
            <w:r w:rsidRPr="00295339">
              <w:t>increase in size</w:t>
            </w:r>
          </w:p>
          <w:p w:rsidR="00652B42" w:rsidRPr="00295339" w:rsidRDefault="00295339" w:rsidP="00295339">
            <w:r w:rsidRPr="00295339">
              <w:t>Adult size  </w:t>
            </w:r>
          </w:p>
        </w:tc>
        <w:tc>
          <w:tcPr>
            <w:tcW w:w="2592" w:type="dxa"/>
            <w:vAlign w:val="center"/>
            <w:hideMark/>
          </w:tcPr>
          <w:p w:rsidR="00652B42" w:rsidRPr="00295339" w:rsidRDefault="00295339" w:rsidP="00295339">
            <w:r w:rsidRPr="00295339">
              <w:t>Adult size  </w:t>
            </w:r>
          </w:p>
        </w:tc>
      </w:tr>
    </w:tbl>
    <w:p w:rsidR="00295339" w:rsidRPr="00295339" w:rsidRDefault="00295339" w:rsidP="00295339"/>
    <w:p w:rsidR="00295339" w:rsidRPr="00295339" w:rsidRDefault="00295339" w:rsidP="00295339">
      <w:r w:rsidRPr="00295339">
        <w:rPr>
          <w:b/>
          <w:bCs/>
        </w:rPr>
        <w:t>Adolescence</w:t>
      </w:r>
    </w:p>
    <w:p w:rsidR="00295339" w:rsidRPr="00295339" w:rsidRDefault="00295339" w:rsidP="00295339">
      <w:r w:rsidRPr="00295339">
        <w:t>Developmental lines occur within three periods of adolescence;</w:t>
      </w:r>
    </w:p>
    <w:p w:rsidR="00295339" w:rsidRPr="00295339" w:rsidRDefault="00295339" w:rsidP="00295339">
      <w:r w:rsidRPr="00295339">
        <w:rPr>
          <w:b/>
          <w:bCs/>
        </w:rPr>
        <w:t>Early Adolescence – 10 – 13YRS  </w:t>
      </w:r>
    </w:p>
    <w:p w:rsidR="00295339" w:rsidRPr="00295339" w:rsidRDefault="00295339" w:rsidP="00295339">
      <w:r w:rsidRPr="00295339">
        <w:rPr>
          <w:b/>
          <w:bCs/>
        </w:rPr>
        <w:t>Middle Adolescence – 14-16yrs   </w:t>
      </w:r>
    </w:p>
    <w:p w:rsidR="00295339" w:rsidRPr="00295339" w:rsidRDefault="00295339" w:rsidP="00295339">
      <w:r w:rsidRPr="00295339">
        <w:rPr>
          <w:b/>
          <w:bCs/>
        </w:rPr>
        <w:t xml:space="preserve">Late Adolescence – 17-20 </w:t>
      </w:r>
      <w:proofErr w:type="spellStart"/>
      <w:r w:rsidRPr="00295339">
        <w:rPr>
          <w:b/>
          <w:bCs/>
        </w:rPr>
        <w:t>yrs</w:t>
      </w:r>
      <w:proofErr w:type="spellEnd"/>
      <w:r w:rsidRPr="00295339">
        <w:rPr>
          <w:b/>
          <w:bCs/>
        </w:rPr>
        <w:t xml:space="preserve"> and beyond</w:t>
      </w:r>
    </w:p>
    <w:p w:rsidR="00295339" w:rsidRPr="00295339" w:rsidRDefault="00295339" w:rsidP="00295339"/>
    <w:tbl>
      <w:tblPr>
        <w:tblW w:w="10560" w:type="dxa"/>
        <w:tblCellMar>
          <w:left w:w="0" w:type="dxa"/>
          <w:right w:w="0" w:type="dxa"/>
        </w:tblCellMar>
        <w:tblLook w:val="04A0" w:firstRow="1" w:lastRow="0" w:firstColumn="1" w:lastColumn="0" w:noHBand="0" w:noVBand="1"/>
      </w:tblPr>
      <w:tblGrid>
        <w:gridCol w:w="2640"/>
        <w:gridCol w:w="2640"/>
        <w:gridCol w:w="2640"/>
        <w:gridCol w:w="2640"/>
      </w:tblGrid>
      <w:tr w:rsidR="00295339" w:rsidRPr="00295339" w:rsidTr="00295339">
        <w:trPr>
          <w:trHeight w:val="324"/>
        </w:trPr>
        <w:tc>
          <w:tcPr>
            <w:tcW w:w="2640" w:type="dxa"/>
            <w:vAlign w:val="center"/>
            <w:hideMark/>
          </w:tcPr>
          <w:p w:rsidR="00652B42" w:rsidRPr="00295339" w:rsidRDefault="00295339" w:rsidP="00295339">
            <w:r w:rsidRPr="00295339">
              <w:t>Variable</w:t>
            </w:r>
          </w:p>
        </w:tc>
        <w:tc>
          <w:tcPr>
            <w:tcW w:w="2640" w:type="dxa"/>
            <w:vAlign w:val="center"/>
            <w:hideMark/>
          </w:tcPr>
          <w:p w:rsidR="00652B42" w:rsidRPr="00295339" w:rsidRDefault="00295339" w:rsidP="00295339">
            <w:r w:rsidRPr="00295339">
              <w:t>Early Adolescence</w:t>
            </w:r>
          </w:p>
        </w:tc>
        <w:tc>
          <w:tcPr>
            <w:tcW w:w="2640" w:type="dxa"/>
            <w:vAlign w:val="center"/>
            <w:hideMark/>
          </w:tcPr>
          <w:p w:rsidR="00652B42" w:rsidRPr="00295339" w:rsidRDefault="00295339" w:rsidP="00295339">
            <w:r w:rsidRPr="00295339">
              <w:t>Middle Adolescence</w:t>
            </w:r>
          </w:p>
        </w:tc>
        <w:tc>
          <w:tcPr>
            <w:tcW w:w="2640" w:type="dxa"/>
            <w:vAlign w:val="center"/>
            <w:hideMark/>
          </w:tcPr>
          <w:p w:rsidR="00652B42" w:rsidRPr="00295339" w:rsidRDefault="00295339" w:rsidP="00295339">
            <w:r w:rsidRPr="00295339">
              <w:t>Late Adolescence</w:t>
            </w:r>
          </w:p>
        </w:tc>
      </w:tr>
      <w:tr w:rsidR="00295339" w:rsidRPr="00295339" w:rsidTr="00295339">
        <w:trPr>
          <w:trHeight w:val="324"/>
        </w:trPr>
        <w:tc>
          <w:tcPr>
            <w:tcW w:w="2640" w:type="dxa"/>
            <w:vAlign w:val="center"/>
            <w:hideMark/>
          </w:tcPr>
          <w:p w:rsidR="00652B42" w:rsidRPr="00295339" w:rsidRDefault="00295339" w:rsidP="00295339">
            <w:r w:rsidRPr="00295339">
              <w:t>Age (</w:t>
            </w:r>
            <w:proofErr w:type="spellStart"/>
            <w:r w:rsidRPr="00295339">
              <w:t>yr</w:t>
            </w:r>
            <w:proofErr w:type="spellEnd"/>
            <w:r w:rsidRPr="00295339">
              <w:t>)</w:t>
            </w:r>
          </w:p>
        </w:tc>
        <w:tc>
          <w:tcPr>
            <w:tcW w:w="2640" w:type="dxa"/>
            <w:vAlign w:val="center"/>
            <w:hideMark/>
          </w:tcPr>
          <w:p w:rsidR="00652B42" w:rsidRPr="00295339" w:rsidRDefault="00295339" w:rsidP="00295339">
            <w:r w:rsidRPr="00295339">
              <w:t>10–13</w:t>
            </w:r>
          </w:p>
        </w:tc>
        <w:tc>
          <w:tcPr>
            <w:tcW w:w="2640" w:type="dxa"/>
            <w:vAlign w:val="center"/>
            <w:hideMark/>
          </w:tcPr>
          <w:p w:rsidR="00652B42" w:rsidRPr="00295339" w:rsidRDefault="00295339" w:rsidP="00295339">
            <w:r w:rsidRPr="00295339">
              <w:t>14–16</w:t>
            </w:r>
          </w:p>
        </w:tc>
        <w:tc>
          <w:tcPr>
            <w:tcW w:w="2640" w:type="dxa"/>
            <w:vAlign w:val="center"/>
            <w:hideMark/>
          </w:tcPr>
          <w:p w:rsidR="00652B42" w:rsidRPr="00295339" w:rsidRDefault="00295339" w:rsidP="00295339">
            <w:r w:rsidRPr="00295339">
              <w:t>17–20 and beyond</w:t>
            </w:r>
          </w:p>
        </w:tc>
      </w:tr>
      <w:tr w:rsidR="00295339" w:rsidRPr="00295339" w:rsidTr="00295339">
        <w:trPr>
          <w:trHeight w:val="324"/>
        </w:trPr>
        <w:tc>
          <w:tcPr>
            <w:tcW w:w="2640" w:type="dxa"/>
            <w:vAlign w:val="center"/>
            <w:hideMark/>
          </w:tcPr>
          <w:p w:rsidR="00652B42" w:rsidRPr="00295339" w:rsidRDefault="00295339" w:rsidP="00295339">
            <w:proofErr w:type="spellStart"/>
            <w:r w:rsidRPr="00295339">
              <w:t>SMR</w:t>
            </w:r>
            <w:proofErr w:type="spellEnd"/>
            <w:r w:rsidRPr="00295339">
              <w:t>*</w:t>
            </w:r>
          </w:p>
        </w:tc>
        <w:tc>
          <w:tcPr>
            <w:tcW w:w="2640" w:type="dxa"/>
            <w:vAlign w:val="center"/>
            <w:hideMark/>
          </w:tcPr>
          <w:p w:rsidR="00652B42" w:rsidRPr="00295339" w:rsidRDefault="00295339" w:rsidP="00295339">
            <w:r w:rsidRPr="00295339">
              <w:t>1–2</w:t>
            </w:r>
          </w:p>
        </w:tc>
        <w:tc>
          <w:tcPr>
            <w:tcW w:w="2640" w:type="dxa"/>
            <w:vAlign w:val="center"/>
            <w:hideMark/>
          </w:tcPr>
          <w:p w:rsidR="00652B42" w:rsidRPr="00295339" w:rsidRDefault="00295339" w:rsidP="00295339">
            <w:r w:rsidRPr="00295339">
              <w:t>3–5</w:t>
            </w:r>
          </w:p>
        </w:tc>
        <w:tc>
          <w:tcPr>
            <w:tcW w:w="2640" w:type="dxa"/>
            <w:vAlign w:val="center"/>
            <w:hideMark/>
          </w:tcPr>
          <w:p w:rsidR="00652B42" w:rsidRPr="00295339" w:rsidRDefault="00295339" w:rsidP="00295339">
            <w:r w:rsidRPr="00295339">
              <w:t>5</w:t>
            </w:r>
          </w:p>
        </w:tc>
      </w:tr>
      <w:tr w:rsidR="00295339" w:rsidRPr="00295339" w:rsidTr="00295339">
        <w:trPr>
          <w:trHeight w:val="864"/>
        </w:trPr>
        <w:tc>
          <w:tcPr>
            <w:tcW w:w="2640" w:type="dxa"/>
            <w:vAlign w:val="center"/>
            <w:hideMark/>
          </w:tcPr>
          <w:p w:rsidR="00652B42" w:rsidRPr="00295339" w:rsidRDefault="00295339" w:rsidP="00295339">
            <w:r w:rsidRPr="00295339">
              <w:lastRenderedPageBreak/>
              <w:t>Somatic</w:t>
            </w:r>
          </w:p>
        </w:tc>
        <w:tc>
          <w:tcPr>
            <w:tcW w:w="2640" w:type="dxa"/>
            <w:vAlign w:val="center"/>
            <w:hideMark/>
          </w:tcPr>
          <w:p w:rsidR="00652B42" w:rsidRPr="00295339" w:rsidRDefault="00295339" w:rsidP="00295339">
            <w:r w:rsidRPr="00295339">
              <w:t>Secondary sex characteristics; beginning of rapid growth; awkward</w:t>
            </w:r>
          </w:p>
        </w:tc>
        <w:tc>
          <w:tcPr>
            <w:tcW w:w="2640" w:type="dxa"/>
            <w:vAlign w:val="center"/>
            <w:hideMark/>
          </w:tcPr>
          <w:p w:rsidR="00652B42" w:rsidRPr="00295339" w:rsidRDefault="00295339" w:rsidP="00295339">
            <w:r w:rsidRPr="00295339">
              <w:t xml:space="preserve">Height growth peaks; body shape and composition change; acne and odor; menarche; </w:t>
            </w:r>
            <w:proofErr w:type="spellStart"/>
            <w:r w:rsidRPr="00295339">
              <w:t>spermarche</w:t>
            </w:r>
            <w:proofErr w:type="spellEnd"/>
          </w:p>
        </w:tc>
        <w:tc>
          <w:tcPr>
            <w:tcW w:w="2640" w:type="dxa"/>
            <w:vAlign w:val="center"/>
            <w:hideMark/>
          </w:tcPr>
          <w:p w:rsidR="00652B42" w:rsidRPr="00295339" w:rsidRDefault="00295339" w:rsidP="00295339">
            <w:r w:rsidRPr="00295339">
              <w:t>Slower growth</w:t>
            </w:r>
          </w:p>
        </w:tc>
      </w:tr>
      <w:tr w:rsidR="00295339" w:rsidRPr="00295339" w:rsidTr="00295339">
        <w:trPr>
          <w:trHeight w:val="1284"/>
        </w:trPr>
        <w:tc>
          <w:tcPr>
            <w:tcW w:w="2640" w:type="dxa"/>
            <w:vAlign w:val="center"/>
            <w:hideMark/>
          </w:tcPr>
          <w:p w:rsidR="00652B42" w:rsidRPr="00295339" w:rsidRDefault="00295339" w:rsidP="00295339">
            <w:r w:rsidRPr="00295339">
              <w:t>Sexual</w:t>
            </w:r>
          </w:p>
        </w:tc>
        <w:tc>
          <w:tcPr>
            <w:tcW w:w="2640" w:type="dxa"/>
            <w:vAlign w:val="center"/>
            <w:hideMark/>
          </w:tcPr>
          <w:p w:rsidR="00652B42" w:rsidRPr="00295339" w:rsidRDefault="00295339" w:rsidP="00295339">
            <w:r w:rsidRPr="00295339">
              <w:t>Sexual interest usually exceeds sexual activity</w:t>
            </w:r>
          </w:p>
        </w:tc>
        <w:tc>
          <w:tcPr>
            <w:tcW w:w="2640" w:type="dxa"/>
            <w:vAlign w:val="center"/>
            <w:hideMark/>
          </w:tcPr>
          <w:p w:rsidR="00652B42" w:rsidRPr="00295339" w:rsidRDefault="00295339" w:rsidP="00295339">
            <w:r w:rsidRPr="00295339">
              <w:t>Sexual drive surges; experimentation; questions of sexual orientation</w:t>
            </w:r>
          </w:p>
        </w:tc>
        <w:tc>
          <w:tcPr>
            <w:tcW w:w="2640" w:type="dxa"/>
            <w:vAlign w:val="center"/>
            <w:hideMark/>
          </w:tcPr>
          <w:p w:rsidR="00652B42" w:rsidRPr="00295339" w:rsidRDefault="00295339" w:rsidP="00295339">
            <w:r w:rsidRPr="00295339">
              <w:t>Consolidation of sexual identity</w:t>
            </w:r>
          </w:p>
        </w:tc>
      </w:tr>
      <w:tr w:rsidR="00295339" w:rsidRPr="00295339" w:rsidTr="00295339">
        <w:trPr>
          <w:trHeight w:val="960"/>
        </w:trPr>
        <w:tc>
          <w:tcPr>
            <w:tcW w:w="2640" w:type="dxa"/>
            <w:vAlign w:val="center"/>
            <w:hideMark/>
          </w:tcPr>
          <w:p w:rsidR="00652B42" w:rsidRPr="00295339" w:rsidRDefault="00295339" w:rsidP="00295339">
            <w:r w:rsidRPr="00295339">
              <w:t>Cognitive and moral</w:t>
            </w:r>
          </w:p>
        </w:tc>
        <w:tc>
          <w:tcPr>
            <w:tcW w:w="2640" w:type="dxa"/>
            <w:vAlign w:val="center"/>
            <w:hideMark/>
          </w:tcPr>
          <w:p w:rsidR="00652B42" w:rsidRPr="00295339" w:rsidRDefault="00295339" w:rsidP="00295339">
            <w:r w:rsidRPr="00295339">
              <w:t>Concrete operations; conventional morality</w:t>
            </w:r>
          </w:p>
        </w:tc>
        <w:tc>
          <w:tcPr>
            <w:tcW w:w="2640" w:type="dxa"/>
            <w:vAlign w:val="center"/>
            <w:hideMark/>
          </w:tcPr>
          <w:p w:rsidR="00652B42" w:rsidRPr="00295339" w:rsidRDefault="00295339" w:rsidP="00295339">
            <w:r w:rsidRPr="00295339">
              <w:t>Emergence of abstract thought; questioning mores; self–centered</w:t>
            </w:r>
          </w:p>
        </w:tc>
        <w:tc>
          <w:tcPr>
            <w:tcW w:w="2640" w:type="dxa"/>
            <w:vAlign w:val="center"/>
            <w:hideMark/>
          </w:tcPr>
          <w:p w:rsidR="00652B42" w:rsidRPr="00295339" w:rsidRDefault="00295339" w:rsidP="00295339">
            <w:r w:rsidRPr="00295339">
              <w:t>Idealism; absolutism</w:t>
            </w:r>
          </w:p>
        </w:tc>
      </w:tr>
      <w:tr w:rsidR="00295339" w:rsidRPr="00295339" w:rsidTr="00295339">
        <w:trPr>
          <w:trHeight w:val="1284"/>
        </w:trPr>
        <w:tc>
          <w:tcPr>
            <w:tcW w:w="2640" w:type="dxa"/>
            <w:vAlign w:val="center"/>
            <w:hideMark/>
          </w:tcPr>
          <w:p w:rsidR="00652B42" w:rsidRPr="00295339" w:rsidRDefault="00295339" w:rsidP="00295339">
            <w:r w:rsidRPr="00295339">
              <w:t>Self–concept</w:t>
            </w:r>
          </w:p>
        </w:tc>
        <w:tc>
          <w:tcPr>
            <w:tcW w:w="2640" w:type="dxa"/>
            <w:vAlign w:val="center"/>
            <w:hideMark/>
          </w:tcPr>
          <w:p w:rsidR="00652B42" w:rsidRPr="00295339" w:rsidRDefault="00295339" w:rsidP="00295339">
            <w:r w:rsidRPr="00295339">
              <w:t>Preoccupation with changing body; self–conscious</w:t>
            </w:r>
          </w:p>
        </w:tc>
        <w:tc>
          <w:tcPr>
            <w:tcW w:w="2640" w:type="dxa"/>
            <w:vAlign w:val="center"/>
            <w:hideMark/>
          </w:tcPr>
          <w:p w:rsidR="00652B42" w:rsidRPr="00295339" w:rsidRDefault="00295339" w:rsidP="00295339">
            <w:r w:rsidRPr="00295339">
              <w:t>Concern with attractiveness, increasing introspection</w:t>
            </w:r>
          </w:p>
        </w:tc>
        <w:tc>
          <w:tcPr>
            <w:tcW w:w="2640" w:type="dxa"/>
            <w:vAlign w:val="center"/>
            <w:hideMark/>
          </w:tcPr>
          <w:p w:rsidR="00652B42" w:rsidRPr="00295339" w:rsidRDefault="00295339" w:rsidP="00295339">
            <w:r w:rsidRPr="00295339">
              <w:t>Relatively stable body image</w:t>
            </w:r>
          </w:p>
        </w:tc>
      </w:tr>
      <w:tr w:rsidR="00295339" w:rsidRPr="00295339" w:rsidTr="00295339">
        <w:trPr>
          <w:trHeight w:val="960"/>
        </w:trPr>
        <w:tc>
          <w:tcPr>
            <w:tcW w:w="2640" w:type="dxa"/>
            <w:vAlign w:val="center"/>
            <w:hideMark/>
          </w:tcPr>
          <w:p w:rsidR="00652B42" w:rsidRPr="00295339" w:rsidRDefault="00295339" w:rsidP="00295339">
            <w:r w:rsidRPr="00295339">
              <w:t>Family</w:t>
            </w:r>
          </w:p>
        </w:tc>
        <w:tc>
          <w:tcPr>
            <w:tcW w:w="2640" w:type="dxa"/>
            <w:vAlign w:val="center"/>
            <w:hideMark/>
          </w:tcPr>
          <w:p w:rsidR="00652B42" w:rsidRPr="00295339" w:rsidRDefault="00295339" w:rsidP="00295339">
            <w:r w:rsidRPr="00295339">
              <w:t>Bids for increased independence; ambivalence</w:t>
            </w:r>
          </w:p>
        </w:tc>
        <w:tc>
          <w:tcPr>
            <w:tcW w:w="2640" w:type="dxa"/>
            <w:vAlign w:val="center"/>
            <w:hideMark/>
          </w:tcPr>
          <w:p w:rsidR="00652B42" w:rsidRPr="00295339" w:rsidRDefault="00295339" w:rsidP="00295339">
            <w:r w:rsidRPr="00295339">
              <w:t>Continued struggle for acceptance of greater autonomy</w:t>
            </w:r>
          </w:p>
        </w:tc>
        <w:tc>
          <w:tcPr>
            <w:tcW w:w="2640" w:type="dxa"/>
            <w:vAlign w:val="center"/>
            <w:hideMark/>
          </w:tcPr>
          <w:p w:rsidR="00652B42" w:rsidRPr="00295339" w:rsidRDefault="00295339" w:rsidP="00295339">
            <w:r w:rsidRPr="00295339">
              <w:t>Practical independence; family remains secure base</w:t>
            </w:r>
          </w:p>
        </w:tc>
      </w:tr>
      <w:tr w:rsidR="00295339" w:rsidRPr="00295339" w:rsidTr="00295339">
        <w:trPr>
          <w:trHeight w:val="648"/>
        </w:trPr>
        <w:tc>
          <w:tcPr>
            <w:tcW w:w="2640" w:type="dxa"/>
            <w:vAlign w:val="center"/>
            <w:hideMark/>
          </w:tcPr>
          <w:p w:rsidR="00652B42" w:rsidRPr="00295339" w:rsidRDefault="00295339" w:rsidP="00295339">
            <w:r w:rsidRPr="00295339">
              <w:t>Peers</w:t>
            </w:r>
          </w:p>
        </w:tc>
        <w:tc>
          <w:tcPr>
            <w:tcW w:w="2640" w:type="dxa"/>
            <w:vAlign w:val="center"/>
            <w:hideMark/>
          </w:tcPr>
          <w:p w:rsidR="00652B42" w:rsidRPr="00295339" w:rsidRDefault="00295339" w:rsidP="00295339">
            <w:r w:rsidRPr="00295339">
              <w:t>Same–sex groups; conformity; cliques</w:t>
            </w:r>
          </w:p>
        </w:tc>
        <w:tc>
          <w:tcPr>
            <w:tcW w:w="2640" w:type="dxa"/>
            <w:vAlign w:val="center"/>
            <w:hideMark/>
          </w:tcPr>
          <w:p w:rsidR="00652B42" w:rsidRPr="00295339" w:rsidRDefault="00295339" w:rsidP="00295339">
            <w:r w:rsidRPr="00295339">
              <w:t>Dating; peer groups less important</w:t>
            </w:r>
          </w:p>
        </w:tc>
        <w:tc>
          <w:tcPr>
            <w:tcW w:w="2640" w:type="dxa"/>
            <w:vAlign w:val="center"/>
            <w:hideMark/>
          </w:tcPr>
          <w:p w:rsidR="00652B42" w:rsidRPr="00295339" w:rsidRDefault="00295339" w:rsidP="00295339">
            <w:r w:rsidRPr="00295339">
              <w:t>Intimacy; possibly commitment</w:t>
            </w:r>
          </w:p>
        </w:tc>
      </w:tr>
      <w:tr w:rsidR="00295339" w:rsidRPr="00295339" w:rsidTr="00295339">
        <w:trPr>
          <w:trHeight w:val="648"/>
        </w:trPr>
        <w:tc>
          <w:tcPr>
            <w:tcW w:w="2640" w:type="dxa"/>
            <w:vAlign w:val="center"/>
            <w:hideMark/>
          </w:tcPr>
          <w:p w:rsidR="00652B42" w:rsidRPr="00295339" w:rsidRDefault="00295339" w:rsidP="00295339">
            <w:r w:rsidRPr="00295339">
              <w:t>Relationship to society</w:t>
            </w:r>
          </w:p>
        </w:tc>
        <w:tc>
          <w:tcPr>
            <w:tcW w:w="2640" w:type="dxa"/>
            <w:vAlign w:val="center"/>
            <w:hideMark/>
          </w:tcPr>
          <w:p w:rsidR="00652B42" w:rsidRPr="00295339" w:rsidRDefault="00295339" w:rsidP="00295339">
            <w:r w:rsidRPr="00295339">
              <w:t>Middle–school adjustment</w:t>
            </w:r>
          </w:p>
        </w:tc>
        <w:tc>
          <w:tcPr>
            <w:tcW w:w="2640" w:type="dxa"/>
            <w:vAlign w:val="center"/>
            <w:hideMark/>
          </w:tcPr>
          <w:p w:rsidR="00652B42" w:rsidRPr="00295339" w:rsidRDefault="00295339" w:rsidP="00295339">
            <w:r w:rsidRPr="00295339">
              <w:t>Gauging skills and opportunities</w:t>
            </w:r>
          </w:p>
        </w:tc>
        <w:tc>
          <w:tcPr>
            <w:tcW w:w="2640" w:type="dxa"/>
            <w:vAlign w:val="center"/>
            <w:hideMark/>
          </w:tcPr>
          <w:p w:rsidR="00652B42" w:rsidRPr="00295339" w:rsidRDefault="00295339" w:rsidP="00295339">
            <w:r w:rsidRPr="00295339">
              <w:t>Career decisions (e.g., dropout, college, work)</w:t>
            </w:r>
          </w:p>
        </w:tc>
      </w:tr>
    </w:tbl>
    <w:p w:rsidR="00295339" w:rsidRPr="00295339" w:rsidRDefault="00295339" w:rsidP="00295339">
      <w:r w:rsidRPr="00295339">
        <w:t>Common Disorders of Puberty</w:t>
      </w:r>
    </w:p>
    <w:p w:rsidR="00295339" w:rsidRPr="00295339" w:rsidRDefault="00295339" w:rsidP="00295339">
      <w:r w:rsidRPr="00295339">
        <w:t>•           Precocious puberty</w:t>
      </w:r>
    </w:p>
    <w:p w:rsidR="00295339" w:rsidRPr="00295339" w:rsidRDefault="00295339" w:rsidP="00295339">
      <w:r w:rsidRPr="00295339">
        <w:t>•           Delayed puberty</w:t>
      </w:r>
    </w:p>
    <w:p w:rsidR="00295339" w:rsidRPr="00295339" w:rsidRDefault="00295339" w:rsidP="00295339">
      <w:r w:rsidRPr="00295339">
        <w:t>•           Menstrual abnormalities (amenorrhea, menorrhagia, dysmenorrhea)</w:t>
      </w:r>
    </w:p>
    <w:p w:rsidR="00295339" w:rsidRPr="00295339" w:rsidRDefault="00295339" w:rsidP="00295339">
      <w:r w:rsidRPr="00295339">
        <w:t xml:space="preserve">•          Others (infection, neoplasm, </w:t>
      </w:r>
      <w:proofErr w:type="spellStart"/>
      <w:r w:rsidRPr="00295339">
        <w:t>hirsutism</w:t>
      </w:r>
      <w:proofErr w:type="spellEnd"/>
      <w:r w:rsidRPr="00295339">
        <w:t>, etc.)</w:t>
      </w:r>
    </w:p>
    <w:p w:rsidR="00295339" w:rsidRPr="00295339" w:rsidRDefault="00295339" w:rsidP="00295339"/>
    <w:p w:rsidR="00295339" w:rsidRPr="00295339" w:rsidRDefault="00295339" w:rsidP="00295339">
      <w:r w:rsidRPr="00295339">
        <w:rPr>
          <w:b/>
          <w:bCs/>
        </w:rPr>
        <w:t>PRECOCIOUS PUBERTY</w:t>
      </w:r>
    </w:p>
    <w:p w:rsidR="00295339" w:rsidRPr="00295339" w:rsidRDefault="00295339" w:rsidP="00295339">
      <w:r w:rsidRPr="00295339">
        <w:t>The term precocious puberty is reserved for girls who exhibit any secondary sex characteristics before the age of 8 or menstruate before the age of 10.</w:t>
      </w:r>
    </w:p>
    <w:p w:rsidR="00295339" w:rsidRPr="00295339" w:rsidRDefault="00295339" w:rsidP="00295339">
      <w:r w:rsidRPr="00295339">
        <w:t xml:space="preserve">Precocious puberty may be </w:t>
      </w:r>
      <w:proofErr w:type="spellStart"/>
      <w:r w:rsidRPr="00295339">
        <w:t>isosexual</w:t>
      </w:r>
      <w:proofErr w:type="spellEnd"/>
      <w:r w:rsidRPr="00295339">
        <w:t xml:space="preserve"> where the features are due to excess production of estrogen.</w:t>
      </w:r>
    </w:p>
    <w:p w:rsidR="00295339" w:rsidRPr="00295339" w:rsidRDefault="00295339" w:rsidP="00295339">
      <w:r w:rsidRPr="00295339">
        <w:lastRenderedPageBreak/>
        <w:t>It may be heterosexual where features are due to excess production of androgen (from ovarian and adrenal neoplasm).</w:t>
      </w:r>
    </w:p>
    <w:p w:rsidR="00295339" w:rsidRPr="00295339" w:rsidRDefault="00295339" w:rsidP="00295339"/>
    <w:p w:rsidR="00295339" w:rsidRPr="00295339" w:rsidRDefault="00295339" w:rsidP="00295339">
      <w:r w:rsidRPr="00295339">
        <w:rPr>
          <w:b/>
          <w:bCs/>
        </w:rPr>
        <w:t>FORMS OF PRECOCIOUS PUBERTY</w:t>
      </w:r>
    </w:p>
    <w:p w:rsidR="00295339" w:rsidRPr="00295339" w:rsidRDefault="00295339" w:rsidP="00295339">
      <w:proofErr w:type="spellStart"/>
      <w:r w:rsidRPr="00295339">
        <w:rPr>
          <w:b/>
          <w:bCs/>
        </w:rPr>
        <w:t>GnRH</w:t>
      </w:r>
      <w:proofErr w:type="spellEnd"/>
      <w:r w:rsidRPr="00295339">
        <w:rPr>
          <w:b/>
          <w:bCs/>
        </w:rPr>
        <w:t xml:space="preserve"> dependent—80% (complete, central, </w:t>
      </w:r>
      <w:proofErr w:type="spellStart"/>
      <w:r w:rsidRPr="00295339">
        <w:rPr>
          <w:b/>
          <w:bCs/>
        </w:rPr>
        <w:t>isosexual</w:t>
      </w:r>
      <w:proofErr w:type="spellEnd"/>
      <w:r w:rsidRPr="00295339">
        <w:rPr>
          <w:b/>
          <w:bCs/>
        </w:rPr>
        <w:t xml:space="preserve"> or true)</w:t>
      </w:r>
    </w:p>
    <w:p w:rsidR="00295339" w:rsidRPr="00295339" w:rsidRDefault="00295339" w:rsidP="00295339">
      <w:r w:rsidRPr="00295339">
        <w:t>Constitutional—most common</w:t>
      </w:r>
    </w:p>
    <w:p w:rsidR="00295339" w:rsidRPr="00295339" w:rsidRDefault="00295339" w:rsidP="00295339">
      <w:r w:rsidRPr="00295339">
        <w:t>Juvenile primary hypothyroidism</w:t>
      </w:r>
    </w:p>
    <w:p w:rsidR="00295339" w:rsidRPr="00295339" w:rsidRDefault="00295339" w:rsidP="00295339">
      <w:r w:rsidRPr="00295339">
        <w:t>Intracranial lesions—trauma, tumor or infection</w:t>
      </w:r>
    </w:p>
    <w:p w:rsidR="00295339" w:rsidRPr="00295339" w:rsidRDefault="00295339" w:rsidP="00295339"/>
    <w:p w:rsidR="00295339" w:rsidRPr="00295339" w:rsidRDefault="00295339" w:rsidP="00295339">
      <w:r w:rsidRPr="00295339">
        <w:rPr>
          <w:b/>
          <w:bCs/>
        </w:rPr>
        <w:t>Incomplete</w:t>
      </w:r>
    </w:p>
    <w:p w:rsidR="00295339" w:rsidRPr="00295339" w:rsidRDefault="00295339" w:rsidP="00295339">
      <w:r w:rsidRPr="00295339">
        <w:t xml:space="preserve">Premature </w:t>
      </w:r>
      <w:proofErr w:type="spellStart"/>
      <w:r w:rsidRPr="00295339">
        <w:t>thelarche</w:t>
      </w:r>
      <w:proofErr w:type="spellEnd"/>
    </w:p>
    <w:p w:rsidR="00295339" w:rsidRPr="00295339" w:rsidRDefault="00295339" w:rsidP="00295339">
      <w:r w:rsidRPr="00295339">
        <w:t xml:space="preserve">Premature </w:t>
      </w:r>
      <w:proofErr w:type="spellStart"/>
      <w:r w:rsidRPr="00295339">
        <w:t>puberche</w:t>
      </w:r>
      <w:proofErr w:type="spellEnd"/>
    </w:p>
    <w:p w:rsidR="00295339" w:rsidRPr="00295339" w:rsidRDefault="00295339" w:rsidP="00295339">
      <w:r w:rsidRPr="00295339">
        <w:t>Premature menarche</w:t>
      </w:r>
    </w:p>
    <w:p w:rsidR="00295339" w:rsidRPr="00295339" w:rsidRDefault="00295339" w:rsidP="00295339"/>
    <w:p w:rsidR="00295339" w:rsidRPr="00295339" w:rsidRDefault="00295339" w:rsidP="00295339">
      <w:r w:rsidRPr="00295339">
        <w:rPr>
          <w:b/>
          <w:bCs/>
        </w:rPr>
        <w:t>CAUSES OF PRECOCIOUS PUBERTY</w:t>
      </w:r>
    </w:p>
    <w:p w:rsidR="00295339" w:rsidRPr="00295339" w:rsidRDefault="00295339" w:rsidP="00295339">
      <w:proofErr w:type="spellStart"/>
      <w:r w:rsidRPr="00295339">
        <w:rPr>
          <w:b/>
          <w:bCs/>
        </w:rPr>
        <w:t>GnRH</w:t>
      </w:r>
      <w:proofErr w:type="spellEnd"/>
      <w:r w:rsidRPr="00295339">
        <w:rPr>
          <w:b/>
          <w:bCs/>
        </w:rPr>
        <w:t xml:space="preserve"> independent (precocious </w:t>
      </w:r>
      <w:proofErr w:type="spellStart"/>
      <w:r w:rsidRPr="00295339">
        <w:rPr>
          <w:b/>
          <w:bCs/>
        </w:rPr>
        <w:t>pseudopuberty</w:t>
      </w:r>
      <w:proofErr w:type="spellEnd"/>
      <w:r w:rsidRPr="00295339">
        <w:rPr>
          <w:b/>
          <w:bCs/>
        </w:rPr>
        <w:t xml:space="preserve"> or peripheral) </w:t>
      </w:r>
      <w:r w:rsidRPr="00295339">
        <w:t>(Excess estrogen or androgen)</w:t>
      </w:r>
    </w:p>
    <w:p w:rsidR="00295339" w:rsidRPr="00295339" w:rsidRDefault="00295339" w:rsidP="00295339">
      <w:r w:rsidRPr="00295339">
        <w:rPr>
          <w:b/>
          <w:bCs/>
        </w:rPr>
        <w:t>Ovary</w:t>
      </w:r>
    </w:p>
    <w:p w:rsidR="00295339" w:rsidRPr="00295339" w:rsidRDefault="00295339" w:rsidP="00295339">
      <w:proofErr w:type="spellStart"/>
      <w:r w:rsidRPr="00295339">
        <w:t>Granulosa</w:t>
      </w:r>
      <w:proofErr w:type="spellEnd"/>
      <w:r w:rsidRPr="00295339">
        <w:t xml:space="preserve"> cell tumor</w:t>
      </w:r>
    </w:p>
    <w:p w:rsidR="00295339" w:rsidRPr="00295339" w:rsidRDefault="00295339" w:rsidP="00295339">
      <w:r w:rsidRPr="00295339">
        <w:t>Theca cell tumor</w:t>
      </w:r>
    </w:p>
    <w:p w:rsidR="00295339" w:rsidRPr="00295339" w:rsidRDefault="00295339" w:rsidP="00295339">
      <w:proofErr w:type="spellStart"/>
      <w:r w:rsidRPr="00295339">
        <w:t>Leydig</w:t>
      </w:r>
      <w:proofErr w:type="spellEnd"/>
      <w:r w:rsidRPr="00295339">
        <w:t xml:space="preserve"> cell tumor</w:t>
      </w:r>
    </w:p>
    <w:p w:rsidR="00295339" w:rsidRPr="00295339" w:rsidRDefault="00295339" w:rsidP="00295339">
      <w:r w:rsidRPr="00295339">
        <w:t xml:space="preserve">Chorionic </w:t>
      </w:r>
      <w:proofErr w:type="spellStart"/>
      <w:r w:rsidRPr="00295339">
        <w:t>epithelioma</w:t>
      </w:r>
      <w:proofErr w:type="spellEnd"/>
    </w:p>
    <w:p w:rsidR="00295339" w:rsidRPr="00295339" w:rsidRDefault="00295339" w:rsidP="00295339">
      <w:proofErr w:type="spellStart"/>
      <w:r w:rsidRPr="00295339">
        <w:t>Androblastoma</w:t>
      </w:r>
      <w:proofErr w:type="spellEnd"/>
    </w:p>
    <w:p w:rsidR="00295339" w:rsidRPr="00295339" w:rsidRDefault="00295339" w:rsidP="00295339">
      <w:r w:rsidRPr="00295339">
        <w:t>McCune-Albright syndrome</w:t>
      </w:r>
    </w:p>
    <w:p w:rsidR="00295339" w:rsidRPr="00295339" w:rsidRDefault="00295339" w:rsidP="00295339">
      <w:r w:rsidRPr="00295339">
        <w:rPr>
          <w:b/>
          <w:bCs/>
        </w:rPr>
        <w:t>Adrenal</w:t>
      </w:r>
    </w:p>
    <w:p w:rsidR="00295339" w:rsidRPr="00295339" w:rsidRDefault="00295339" w:rsidP="00295339">
      <w:r w:rsidRPr="00295339">
        <w:t>Hyperplasia</w:t>
      </w:r>
    </w:p>
    <w:p w:rsidR="00295339" w:rsidRPr="00295339" w:rsidRDefault="00295339" w:rsidP="00295339">
      <w:r w:rsidRPr="00295339">
        <w:t>Tumor</w:t>
      </w:r>
    </w:p>
    <w:p w:rsidR="00295339" w:rsidRPr="00295339" w:rsidRDefault="00295339" w:rsidP="00295339">
      <w:r w:rsidRPr="00295339">
        <w:rPr>
          <w:b/>
          <w:bCs/>
        </w:rPr>
        <w:lastRenderedPageBreak/>
        <w:t>Liver</w:t>
      </w:r>
    </w:p>
    <w:p w:rsidR="00295339" w:rsidRPr="00295339" w:rsidRDefault="00295339" w:rsidP="00295339">
      <w:proofErr w:type="spellStart"/>
      <w:r w:rsidRPr="00295339">
        <w:t>Hepatoblastoma</w:t>
      </w:r>
      <w:proofErr w:type="spellEnd"/>
    </w:p>
    <w:p w:rsidR="00295339" w:rsidRPr="00295339" w:rsidRDefault="00295339" w:rsidP="00295339">
      <w:r w:rsidRPr="00295339">
        <w:rPr>
          <w:b/>
          <w:bCs/>
        </w:rPr>
        <w:t>Iatrogenic</w:t>
      </w:r>
    </w:p>
    <w:p w:rsidR="00295339" w:rsidRPr="00295339" w:rsidRDefault="00295339" w:rsidP="00295339">
      <w:r w:rsidRPr="00295339">
        <w:t>Estrogen or androgen intake</w:t>
      </w:r>
    </w:p>
    <w:p w:rsidR="00295339" w:rsidRPr="00295339" w:rsidRDefault="00295339" w:rsidP="00295339">
      <w:r w:rsidRPr="00295339">
        <w:t>Precocious puberty in a girl aged</w:t>
      </w:r>
      <w:r w:rsidRPr="00295339">
        <w:br/>
        <w:t>2 years and 3 months</w:t>
      </w:r>
    </w:p>
    <w:p w:rsidR="00295339" w:rsidRPr="00295339" w:rsidRDefault="00295339" w:rsidP="00295339">
      <w:r w:rsidRPr="00295339">
        <w:rPr>
          <w:b/>
          <w:bCs/>
        </w:rPr>
        <w:t>DIAGNOSIS</w:t>
      </w:r>
    </w:p>
    <w:p w:rsidR="00295339" w:rsidRPr="00295339" w:rsidRDefault="00295339" w:rsidP="00295339">
      <w:r w:rsidRPr="00295339">
        <w:t>History</w:t>
      </w:r>
    </w:p>
    <w:p w:rsidR="00295339" w:rsidRPr="00295339" w:rsidRDefault="00295339" w:rsidP="00295339">
      <w:r w:rsidRPr="00295339">
        <w:t>Basic investigations</w:t>
      </w:r>
    </w:p>
    <w:p w:rsidR="00295339" w:rsidRPr="00295339" w:rsidRDefault="00295339" w:rsidP="00295339">
      <w:r w:rsidRPr="00295339">
        <w:t xml:space="preserve">X-ray, </w:t>
      </w:r>
      <w:proofErr w:type="spellStart"/>
      <w:proofErr w:type="gramStart"/>
      <w:r w:rsidRPr="00295339">
        <w:t>ct</w:t>
      </w:r>
      <w:proofErr w:type="spellEnd"/>
      <w:proofErr w:type="gramEnd"/>
      <w:r w:rsidRPr="00295339">
        <w:t xml:space="preserve"> scan, MRI</w:t>
      </w:r>
    </w:p>
    <w:p w:rsidR="00295339" w:rsidRPr="00295339" w:rsidRDefault="00295339" w:rsidP="00295339">
      <w:r w:rsidRPr="00295339">
        <w:t xml:space="preserve">Serum </w:t>
      </w:r>
      <w:proofErr w:type="spellStart"/>
      <w:proofErr w:type="gramStart"/>
      <w:r w:rsidRPr="00295339">
        <w:t>hCG</w:t>
      </w:r>
      <w:proofErr w:type="spellEnd"/>
      <w:proofErr w:type="gramEnd"/>
      <w:r w:rsidRPr="00295339">
        <w:t xml:space="preserve">, </w:t>
      </w:r>
      <w:proofErr w:type="spellStart"/>
      <w:r w:rsidRPr="00295339">
        <w:t>FSH</w:t>
      </w:r>
      <w:proofErr w:type="spellEnd"/>
      <w:r w:rsidRPr="00295339">
        <w:t xml:space="preserve">, </w:t>
      </w:r>
      <w:proofErr w:type="spellStart"/>
      <w:r w:rsidRPr="00295339">
        <w:t>LH</w:t>
      </w:r>
      <w:proofErr w:type="spellEnd"/>
    </w:p>
    <w:p w:rsidR="00295339" w:rsidRPr="00295339" w:rsidRDefault="00295339" w:rsidP="00295339">
      <w:r w:rsidRPr="00295339">
        <w:t>Thyroid profile (</w:t>
      </w:r>
      <w:proofErr w:type="spellStart"/>
      <w:r w:rsidRPr="00295339">
        <w:t>TSH</w:t>
      </w:r>
      <w:proofErr w:type="spellEnd"/>
      <w:r w:rsidRPr="00295339">
        <w:t>, T4)</w:t>
      </w:r>
    </w:p>
    <w:p w:rsidR="00295339" w:rsidRPr="00295339" w:rsidRDefault="00295339" w:rsidP="00295339">
      <w:r w:rsidRPr="00295339">
        <w:rPr>
          <w:lang w:val="it-IT"/>
        </w:rPr>
        <w:t>Serum estradiol, testosterone, 17 OH progesterone, </w:t>
      </w:r>
      <w:proofErr w:type="spellStart"/>
      <w:r w:rsidRPr="00295339">
        <w:t>dehydroepiandrosterone</w:t>
      </w:r>
      <w:proofErr w:type="spellEnd"/>
      <w:r w:rsidRPr="00295339">
        <w:t xml:space="preserve"> (</w:t>
      </w:r>
      <w:proofErr w:type="spellStart"/>
      <w:r w:rsidRPr="00295339">
        <w:t>DHEA</w:t>
      </w:r>
      <w:proofErr w:type="spellEnd"/>
      <w:r w:rsidRPr="00295339">
        <w:t>).</w:t>
      </w:r>
    </w:p>
    <w:p w:rsidR="00295339" w:rsidRPr="00295339" w:rsidRDefault="00295339" w:rsidP="00295339">
      <w:proofErr w:type="gramStart"/>
      <w:r w:rsidRPr="00295339">
        <w:t>Electroencephalogram.</w:t>
      </w:r>
      <w:proofErr w:type="gramEnd"/>
    </w:p>
    <w:p w:rsidR="00295339" w:rsidRPr="00295339" w:rsidRDefault="00295339" w:rsidP="00295339">
      <w:r w:rsidRPr="00295339">
        <w:t>TREATMENT</w:t>
      </w:r>
    </w:p>
    <w:p w:rsidR="00295339" w:rsidRPr="00295339" w:rsidRDefault="00295339" w:rsidP="00295339">
      <w:r w:rsidRPr="00295339">
        <w:rPr>
          <w:b/>
          <w:bCs/>
        </w:rPr>
        <w:t>The goals are:</w:t>
      </w:r>
    </w:p>
    <w:p w:rsidR="00295339" w:rsidRPr="00295339" w:rsidRDefault="00295339" w:rsidP="00295339">
      <w:r w:rsidRPr="00295339">
        <w:rPr>
          <w:rFonts w:ascii="Calibri" w:hAnsi="Calibri" w:cs="Calibri"/>
        </w:rPr>
        <w:t></w:t>
      </w:r>
      <w:r w:rsidRPr="00295339">
        <w:t xml:space="preserve"> </w:t>
      </w:r>
      <w:proofErr w:type="gramStart"/>
      <w:r w:rsidRPr="00295339">
        <w:t>To</w:t>
      </w:r>
      <w:proofErr w:type="gramEnd"/>
      <w:r w:rsidRPr="00295339">
        <w:t xml:space="preserve"> reduce gonadotropin secretions.</w:t>
      </w:r>
    </w:p>
    <w:p w:rsidR="00295339" w:rsidRPr="00295339" w:rsidRDefault="00295339" w:rsidP="00295339">
      <w:r w:rsidRPr="00295339">
        <w:rPr>
          <w:rFonts w:ascii="Calibri" w:hAnsi="Calibri" w:cs="Calibri"/>
        </w:rPr>
        <w:t></w:t>
      </w:r>
      <w:r w:rsidRPr="00295339">
        <w:t xml:space="preserve"> </w:t>
      </w:r>
      <w:proofErr w:type="gramStart"/>
      <w:r w:rsidRPr="00295339">
        <w:t>To</w:t>
      </w:r>
      <w:proofErr w:type="gramEnd"/>
      <w:r w:rsidRPr="00295339">
        <w:t xml:space="preserve"> suppress gonadal </w:t>
      </w:r>
      <w:proofErr w:type="spellStart"/>
      <w:r w:rsidRPr="00295339">
        <w:t>steroidogenesis</w:t>
      </w:r>
      <w:proofErr w:type="spellEnd"/>
      <w:r w:rsidRPr="00295339">
        <w:t xml:space="preserve"> or counteract the peripheral action of sex steroids.</w:t>
      </w:r>
    </w:p>
    <w:p w:rsidR="00295339" w:rsidRPr="00295339" w:rsidRDefault="00295339" w:rsidP="00295339">
      <w:r w:rsidRPr="00295339">
        <w:rPr>
          <w:rFonts w:ascii="Calibri" w:hAnsi="Calibri" w:cs="Calibri"/>
        </w:rPr>
        <w:t></w:t>
      </w:r>
      <w:r w:rsidRPr="00295339">
        <w:t xml:space="preserve"> </w:t>
      </w:r>
      <w:proofErr w:type="gramStart"/>
      <w:r w:rsidRPr="00295339">
        <w:t>To</w:t>
      </w:r>
      <w:proofErr w:type="gramEnd"/>
      <w:r w:rsidRPr="00295339">
        <w:t xml:space="preserve"> decrease the growth rate to normal and slowing the skeletal maturation.</w:t>
      </w:r>
    </w:p>
    <w:p w:rsidR="00295339" w:rsidRPr="00295339" w:rsidRDefault="00295339" w:rsidP="00295339">
      <w:r w:rsidRPr="00295339">
        <w:rPr>
          <w:rFonts w:ascii="Calibri" w:hAnsi="Calibri" w:cs="Calibri"/>
        </w:rPr>
        <w:t></w:t>
      </w:r>
      <w:r w:rsidRPr="00295339">
        <w:t xml:space="preserve"> </w:t>
      </w:r>
      <w:proofErr w:type="gramStart"/>
      <w:r w:rsidRPr="00295339">
        <w:t>To</w:t>
      </w:r>
      <w:proofErr w:type="gramEnd"/>
      <w:r w:rsidRPr="00295339">
        <w:t xml:space="preserve"> protect the girl from sex abuse.</w:t>
      </w:r>
    </w:p>
    <w:p w:rsidR="00295339" w:rsidRPr="00295339" w:rsidRDefault="00295339" w:rsidP="00295339">
      <w:r w:rsidRPr="00295339">
        <w:t xml:space="preserve">DRUG </w:t>
      </w:r>
      <w:proofErr w:type="spellStart"/>
      <w:r w:rsidRPr="00295339">
        <w:t>MNX</w:t>
      </w:r>
      <w:proofErr w:type="spellEnd"/>
    </w:p>
    <w:p w:rsidR="00295339" w:rsidRPr="00295339" w:rsidRDefault="00295339" w:rsidP="00295339">
      <w:proofErr w:type="spellStart"/>
      <w:r w:rsidRPr="00295339">
        <w:rPr>
          <w:b/>
          <w:bCs/>
        </w:rPr>
        <w:t>GnRH</w:t>
      </w:r>
      <w:proofErr w:type="spellEnd"/>
      <w:r w:rsidRPr="00295339">
        <w:rPr>
          <w:b/>
          <w:bCs/>
        </w:rPr>
        <w:t xml:space="preserve"> agonist therapy arrests the pubertal </w:t>
      </w:r>
      <w:r w:rsidRPr="00295339">
        <w:t>precocity and growth velocity significantly.</w:t>
      </w:r>
    </w:p>
    <w:p w:rsidR="00295339" w:rsidRPr="00295339" w:rsidRDefault="00295339" w:rsidP="00295339">
      <w:r w:rsidRPr="00295339">
        <w:t xml:space="preserve">The agonists suppress the premature activation of </w:t>
      </w:r>
      <w:proofErr w:type="spellStart"/>
      <w:r w:rsidRPr="00295339">
        <w:t>hypothalamopituitary</w:t>
      </w:r>
      <w:proofErr w:type="spellEnd"/>
      <w:r w:rsidRPr="00295339">
        <w:t xml:space="preserve"> axis due to down regulation and thereby diminished estrogen secretion.</w:t>
      </w:r>
    </w:p>
    <w:p w:rsidR="00295339" w:rsidRPr="00295339" w:rsidRDefault="00295339" w:rsidP="00295339">
      <w:proofErr w:type="spellStart"/>
      <w:r w:rsidRPr="00295339">
        <w:rPr>
          <w:b/>
          <w:bCs/>
        </w:rPr>
        <w:t>GnRH</w:t>
      </w:r>
      <w:proofErr w:type="spellEnd"/>
      <w:r w:rsidRPr="00295339">
        <w:rPr>
          <w:b/>
          <w:bCs/>
        </w:rPr>
        <w:t xml:space="preserve"> agonist therapy is the drug of choice in cases with </w:t>
      </w:r>
      <w:proofErr w:type="spellStart"/>
      <w:r w:rsidRPr="00295339">
        <w:rPr>
          <w:b/>
          <w:bCs/>
        </w:rPr>
        <w:t>GnRH</w:t>
      </w:r>
      <w:proofErr w:type="spellEnd"/>
      <w:r w:rsidRPr="00295339">
        <w:rPr>
          <w:b/>
          <w:bCs/>
        </w:rPr>
        <w:t xml:space="preserve"> dependent precocious puberty.</w:t>
      </w:r>
    </w:p>
    <w:p w:rsidR="00295339" w:rsidRPr="00295339" w:rsidRDefault="00295339" w:rsidP="00295339">
      <w:proofErr w:type="spellStart"/>
      <w:r w:rsidRPr="00295339">
        <w:t>GnRH</w:t>
      </w:r>
      <w:proofErr w:type="spellEnd"/>
      <w:r w:rsidRPr="00295339">
        <w:t xml:space="preserve"> agonist therapy suppresses </w:t>
      </w:r>
      <w:proofErr w:type="spellStart"/>
      <w:r w:rsidRPr="00295339">
        <w:t>FSH</w:t>
      </w:r>
      <w:proofErr w:type="spellEnd"/>
      <w:r w:rsidRPr="00295339">
        <w:t xml:space="preserve">, </w:t>
      </w:r>
      <w:proofErr w:type="spellStart"/>
      <w:proofErr w:type="gramStart"/>
      <w:r w:rsidRPr="00295339">
        <w:t>lH</w:t>
      </w:r>
      <w:proofErr w:type="spellEnd"/>
      <w:proofErr w:type="gramEnd"/>
      <w:r w:rsidRPr="00295339">
        <w:t xml:space="preserve"> secretion, reverses the ovarian cycle, establishes amenorrhea, causes regression of breast, pubic hair changes, and other secondary sexual characteristics.</w:t>
      </w:r>
    </w:p>
    <w:p w:rsidR="00295339" w:rsidRPr="00295339" w:rsidRDefault="00295339" w:rsidP="00295339">
      <w:r w:rsidRPr="00295339">
        <w:lastRenderedPageBreak/>
        <w:t>This drug should be continued till the median age of puberty</w:t>
      </w:r>
    </w:p>
    <w:p w:rsidR="00295339" w:rsidRPr="00295339" w:rsidRDefault="00295339" w:rsidP="00295339">
      <w:r w:rsidRPr="00295339">
        <w:t> </w:t>
      </w:r>
    </w:p>
    <w:p w:rsidR="00295339" w:rsidRPr="00295339" w:rsidRDefault="00295339" w:rsidP="00295339">
      <w:proofErr w:type="spellStart"/>
      <w:r w:rsidRPr="00295339">
        <w:rPr>
          <w:b/>
          <w:bCs/>
        </w:rPr>
        <w:t>GnRH</w:t>
      </w:r>
      <w:proofErr w:type="spellEnd"/>
      <w:r w:rsidRPr="00295339">
        <w:rPr>
          <w:b/>
          <w:bCs/>
        </w:rPr>
        <w:t xml:space="preserve"> agonist</w:t>
      </w:r>
    </w:p>
    <w:p w:rsidR="00295339" w:rsidRPr="00295339" w:rsidRDefault="00295339" w:rsidP="00295339">
      <w:r w:rsidRPr="00295339">
        <w:t>•           </w:t>
      </w:r>
      <w:proofErr w:type="spellStart"/>
      <w:r w:rsidRPr="00295339">
        <w:t>Buserelin</w:t>
      </w:r>
      <w:proofErr w:type="spellEnd"/>
      <w:r w:rsidRPr="00295339">
        <w:t xml:space="preserve"> nasal spray 100 mg daily. It can slow down the process of skeletal maturation</w:t>
      </w:r>
    </w:p>
    <w:p w:rsidR="00295339" w:rsidRPr="00295339" w:rsidRDefault="00295339" w:rsidP="00295339">
      <w:r w:rsidRPr="00295339">
        <w:t>•           </w:t>
      </w:r>
      <w:proofErr w:type="spellStart"/>
      <w:r w:rsidRPr="00295339">
        <w:rPr>
          <w:b/>
          <w:bCs/>
        </w:rPr>
        <w:t>Medroxyprogesterone</w:t>
      </w:r>
      <w:proofErr w:type="spellEnd"/>
      <w:r w:rsidRPr="00295339">
        <w:rPr>
          <w:b/>
          <w:bCs/>
        </w:rPr>
        <w:t xml:space="preserve"> acetate—30 mg daily </w:t>
      </w:r>
      <w:r w:rsidRPr="00295339">
        <w:t>orally or 100–200 mg. IM weekly to suppress gonadal steroids. It can suppress menstruation and breast development but cannot change the skeletal growth rate.</w:t>
      </w:r>
    </w:p>
    <w:p w:rsidR="00295339" w:rsidRPr="00295339" w:rsidRDefault="00295339" w:rsidP="00295339">
      <w:r w:rsidRPr="00295339">
        <w:t>•           </w:t>
      </w:r>
      <w:proofErr w:type="spellStart"/>
      <w:r w:rsidRPr="00295339">
        <w:rPr>
          <w:b/>
          <w:bCs/>
        </w:rPr>
        <w:t>Cyproterone</w:t>
      </w:r>
      <w:proofErr w:type="spellEnd"/>
      <w:r w:rsidRPr="00295339">
        <w:rPr>
          <w:b/>
          <w:bCs/>
        </w:rPr>
        <w:t xml:space="preserve"> acetate—</w:t>
      </w:r>
      <w:proofErr w:type="gramStart"/>
      <w:r w:rsidRPr="00295339">
        <w:rPr>
          <w:b/>
          <w:bCs/>
        </w:rPr>
        <w:t>It</w:t>
      </w:r>
      <w:proofErr w:type="gramEnd"/>
      <w:r w:rsidRPr="00295339">
        <w:rPr>
          <w:b/>
          <w:bCs/>
        </w:rPr>
        <w:t xml:space="preserve"> acts as a potent </w:t>
      </w:r>
      <w:proofErr w:type="spellStart"/>
      <w:r w:rsidRPr="00295339">
        <w:t>progestogen</w:t>
      </w:r>
      <w:proofErr w:type="spellEnd"/>
      <w:r w:rsidRPr="00295339">
        <w:t>, having agonist effects on progesterone receptors.</w:t>
      </w:r>
    </w:p>
    <w:p w:rsidR="00295339" w:rsidRPr="00295339" w:rsidRDefault="00295339" w:rsidP="00295339">
      <w:proofErr w:type="gramStart"/>
      <w:r w:rsidRPr="00295339">
        <w:rPr>
          <w:b/>
          <w:bCs/>
        </w:rPr>
        <w:t>Dose—70–100 mg/m2/day orally for 10 days starting </w:t>
      </w:r>
      <w:r w:rsidRPr="00295339">
        <w:t>from 5th day of cycle.</w:t>
      </w:r>
      <w:proofErr w:type="gramEnd"/>
    </w:p>
    <w:p w:rsidR="00295339" w:rsidRPr="00295339" w:rsidRDefault="00295339" w:rsidP="00295339">
      <w:r w:rsidRPr="00295339">
        <w:rPr>
          <w:b/>
          <w:bCs/>
        </w:rPr>
        <w:t xml:space="preserve">4. </w:t>
      </w:r>
      <w:proofErr w:type="spellStart"/>
      <w:r w:rsidRPr="00295339">
        <w:rPr>
          <w:b/>
          <w:bCs/>
        </w:rPr>
        <w:t>Danazol</w:t>
      </w:r>
      <w:proofErr w:type="spellEnd"/>
      <w:r w:rsidRPr="00295339">
        <w:rPr>
          <w:b/>
          <w:bCs/>
        </w:rPr>
        <w:t>—</w:t>
      </w:r>
      <w:proofErr w:type="gramStart"/>
      <w:r w:rsidRPr="00295339">
        <w:rPr>
          <w:b/>
          <w:bCs/>
        </w:rPr>
        <w:t>It</w:t>
      </w:r>
      <w:proofErr w:type="gramEnd"/>
      <w:r w:rsidRPr="00295339">
        <w:rPr>
          <w:b/>
          <w:bCs/>
        </w:rPr>
        <w:t xml:space="preserve"> produces amenorrhea and arrest </w:t>
      </w:r>
      <w:r w:rsidRPr="00295339">
        <w:t>breast development. But there is no effect on growth rate or skeletal maturation.</w:t>
      </w:r>
    </w:p>
    <w:p w:rsidR="00295339" w:rsidRPr="00295339" w:rsidRDefault="00295339" w:rsidP="00295339"/>
    <w:p w:rsidR="00295339" w:rsidRPr="00295339" w:rsidRDefault="00295339" w:rsidP="00295339">
      <w:r w:rsidRPr="00295339">
        <w:rPr>
          <w:b/>
          <w:bCs/>
        </w:rPr>
        <w:t>2. DELAYED PUBERTY</w:t>
      </w:r>
    </w:p>
    <w:p w:rsidR="00295339" w:rsidRPr="00295339" w:rsidRDefault="00295339" w:rsidP="00295339">
      <w:r w:rsidRPr="00295339">
        <w:rPr>
          <w:b/>
          <w:bCs/>
        </w:rPr>
        <w:t>Puberty is said to be delayed when the breast tissue and/or pubic hair have not appeared by 13–14 years or menarche appears as late as 16 years.</w:t>
      </w:r>
    </w:p>
    <w:p w:rsidR="00295339" w:rsidRPr="00295339" w:rsidRDefault="00295339" w:rsidP="00295339">
      <w:r w:rsidRPr="00295339">
        <w:t>The normal upper age limit of menarche is 15 years.</w:t>
      </w:r>
    </w:p>
    <w:p w:rsidR="00295339" w:rsidRPr="00295339" w:rsidRDefault="00295339" w:rsidP="00295339">
      <w:r w:rsidRPr="00295339">
        <w:rPr>
          <w:b/>
          <w:bCs/>
        </w:rPr>
        <w:t>CAUSES OF DELAYED PUBERTY</w:t>
      </w:r>
    </w:p>
    <w:p w:rsidR="00295339" w:rsidRPr="00295339" w:rsidRDefault="00295339" w:rsidP="00295339">
      <w:r w:rsidRPr="00295339">
        <w:t>•           </w:t>
      </w:r>
      <w:proofErr w:type="spellStart"/>
      <w:r w:rsidRPr="00295339">
        <w:t>Hypergonadotropic</w:t>
      </w:r>
      <w:proofErr w:type="spellEnd"/>
      <w:r w:rsidRPr="00295339">
        <w:t xml:space="preserve"> </w:t>
      </w:r>
      <w:proofErr w:type="spellStart"/>
      <w:r w:rsidRPr="00295339">
        <w:t>hypogonadism</w:t>
      </w:r>
      <w:proofErr w:type="spellEnd"/>
    </w:p>
    <w:p w:rsidR="00295339" w:rsidRPr="00295339" w:rsidRDefault="00295339" w:rsidP="00295339">
      <w:r w:rsidRPr="00295339">
        <w:t xml:space="preserve">Gonadal </w:t>
      </w:r>
      <w:proofErr w:type="spellStart"/>
      <w:r w:rsidRPr="00295339">
        <w:t>dysgenesis</w:t>
      </w:r>
      <w:proofErr w:type="spellEnd"/>
      <w:r w:rsidRPr="00295339">
        <w:t>, 45 XO</w:t>
      </w:r>
    </w:p>
    <w:p w:rsidR="00295339" w:rsidRPr="00295339" w:rsidRDefault="00295339" w:rsidP="00295339">
      <w:r w:rsidRPr="00295339">
        <w:rPr>
          <w:lang w:val="it-IT"/>
        </w:rPr>
        <w:t>Pure gonadal dysgenesis 46 XX, 46 XY</w:t>
      </w:r>
    </w:p>
    <w:p w:rsidR="00295339" w:rsidRPr="00295339" w:rsidRDefault="00295339" w:rsidP="00295339">
      <w:r w:rsidRPr="00295339">
        <w:t>Ovarian failure 46 XX</w:t>
      </w:r>
    </w:p>
    <w:p w:rsidR="00295339" w:rsidRPr="00295339" w:rsidRDefault="00295339" w:rsidP="00295339">
      <w:r w:rsidRPr="00295339">
        <w:t xml:space="preserve">2. </w:t>
      </w:r>
      <w:proofErr w:type="spellStart"/>
      <w:r w:rsidRPr="00295339">
        <w:t>Hypogonadotropic</w:t>
      </w:r>
      <w:proofErr w:type="spellEnd"/>
      <w:r w:rsidRPr="00295339">
        <w:t xml:space="preserve"> </w:t>
      </w:r>
      <w:proofErr w:type="spellStart"/>
      <w:r w:rsidRPr="00295339">
        <w:t>hypogonadism</w:t>
      </w:r>
      <w:proofErr w:type="spellEnd"/>
    </w:p>
    <w:p w:rsidR="00295339" w:rsidRPr="00295339" w:rsidRDefault="00295339" w:rsidP="00295339">
      <w:r w:rsidRPr="00295339">
        <w:t>Constitutional delay</w:t>
      </w:r>
    </w:p>
    <w:p w:rsidR="00295339" w:rsidRPr="00295339" w:rsidRDefault="00295339" w:rsidP="00295339">
      <w:r w:rsidRPr="00295339">
        <w:t>Chronic illness, malnutrition</w:t>
      </w:r>
    </w:p>
    <w:p w:rsidR="00295339" w:rsidRPr="00295339" w:rsidRDefault="00295339" w:rsidP="00295339">
      <w:r w:rsidRPr="00295339">
        <w:t>Primary hypothyroidism</w:t>
      </w:r>
    </w:p>
    <w:p w:rsidR="00295339" w:rsidRPr="00295339" w:rsidRDefault="00295339" w:rsidP="00295339">
      <w:r w:rsidRPr="00295339">
        <w:t xml:space="preserve">Isolated gonadotropin </w:t>
      </w:r>
      <w:proofErr w:type="spellStart"/>
      <w:r w:rsidRPr="00295339">
        <w:t>defi</w:t>
      </w:r>
      <w:proofErr w:type="spellEnd"/>
      <w:r w:rsidRPr="00295339">
        <w:t xml:space="preserve"> </w:t>
      </w:r>
      <w:proofErr w:type="spellStart"/>
      <w:r w:rsidRPr="00295339">
        <w:t>ciency</w:t>
      </w:r>
      <w:proofErr w:type="spellEnd"/>
      <w:r w:rsidRPr="00295339">
        <w:t xml:space="preserve"> (</w:t>
      </w:r>
      <w:proofErr w:type="spellStart"/>
      <w:r w:rsidRPr="00295339">
        <w:t>Kallmann’s</w:t>
      </w:r>
      <w:proofErr w:type="spellEnd"/>
      <w:r w:rsidRPr="00295339">
        <w:t xml:space="preserve"> syndrome)</w:t>
      </w:r>
    </w:p>
    <w:p w:rsidR="00295339" w:rsidRPr="00295339" w:rsidRDefault="00295339" w:rsidP="00295339">
      <w:r w:rsidRPr="00295339">
        <w:lastRenderedPageBreak/>
        <w:t xml:space="preserve">Intracranial lesions—tumors: </w:t>
      </w:r>
      <w:proofErr w:type="spellStart"/>
      <w:r w:rsidRPr="00295339">
        <w:t>craniopharyngioma</w:t>
      </w:r>
      <w:proofErr w:type="spellEnd"/>
      <w:r w:rsidRPr="00295339">
        <w:t>, pituitary adenomas</w:t>
      </w:r>
    </w:p>
    <w:p w:rsidR="00295339" w:rsidRPr="00295339" w:rsidRDefault="00295339" w:rsidP="00295339">
      <w:r w:rsidRPr="00295339">
        <w:t xml:space="preserve">3. </w:t>
      </w:r>
      <w:proofErr w:type="spellStart"/>
      <w:r w:rsidRPr="00295339">
        <w:t>Eugonadism</w:t>
      </w:r>
      <w:proofErr w:type="spellEnd"/>
    </w:p>
    <w:p w:rsidR="00295339" w:rsidRPr="00295339" w:rsidRDefault="00295339" w:rsidP="00295339">
      <w:r w:rsidRPr="00295339">
        <w:t>Anatomical causes</w:t>
      </w:r>
    </w:p>
    <w:p w:rsidR="00295339" w:rsidRPr="00295339" w:rsidRDefault="00295339" w:rsidP="00295339">
      <w:proofErr w:type="spellStart"/>
      <w:r w:rsidRPr="00295339">
        <w:t>Müllerian</w:t>
      </w:r>
      <w:proofErr w:type="spellEnd"/>
      <w:r w:rsidRPr="00295339">
        <w:t xml:space="preserve"> agenesis</w:t>
      </w:r>
    </w:p>
    <w:p w:rsidR="00295339" w:rsidRPr="00295339" w:rsidRDefault="00295339" w:rsidP="00295339">
      <w:r w:rsidRPr="00295339">
        <w:t>Imperforate hymen</w:t>
      </w:r>
    </w:p>
    <w:p w:rsidR="00295339" w:rsidRPr="00295339" w:rsidRDefault="00295339" w:rsidP="00295339">
      <w:r w:rsidRPr="00295339">
        <w:t>Transverse vaginal septum</w:t>
      </w:r>
    </w:p>
    <w:p w:rsidR="00295339" w:rsidRPr="00295339" w:rsidRDefault="00295339" w:rsidP="00295339">
      <w:r w:rsidRPr="00295339">
        <w:t>Androgen insensitivity syndrome</w:t>
      </w:r>
    </w:p>
    <w:p w:rsidR="00295339" w:rsidRPr="00295339" w:rsidRDefault="00295339" w:rsidP="00295339">
      <w:r w:rsidRPr="00295339">
        <w:t> Menstrual cycle</w:t>
      </w:r>
    </w:p>
    <w:p w:rsidR="00295339" w:rsidRPr="00295339" w:rsidRDefault="00295339" w:rsidP="00295339">
      <w:r w:rsidRPr="00295339">
        <w:t>A periodic physiologic vaginal hemorrhage, occurring at approximately </w:t>
      </w:r>
      <w:r w:rsidRPr="00295339">
        <w:rPr>
          <w:b/>
          <w:bCs/>
        </w:rPr>
        <w:t xml:space="preserve">28 ± 7 days interval (from the start of one menstrual period to the start of the next), and having its source from the shedding of uterine mucous membrane (menstruation); usually the bleeding is preceded by ovulation and </w:t>
      </w:r>
      <w:proofErr w:type="spellStart"/>
      <w:r w:rsidRPr="00295339">
        <w:rPr>
          <w:b/>
          <w:bCs/>
        </w:rPr>
        <w:t>predecidual</w:t>
      </w:r>
      <w:proofErr w:type="spellEnd"/>
      <w:r w:rsidRPr="00295339">
        <w:rPr>
          <w:b/>
          <w:bCs/>
        </w:rPr>
        <w:t xml:space="preserve"> changes in the endometrium.</w:t>
      </w:r>
    </w:p>
    <w:p w:rsidR="00295339" w:rsidRPr="00295339" w:rsidRDefault="00295339" w:rsidP="00295339">
      <w:r w:rsidRPr="00295339">
        <w:t xml:space="preserve">This may be </w:t>
      </w:r>
      <w:proofErr w:type="spellStart"/>
      <w:r w:rsidRPr="00295339">
        <w:t>teleologically</w:t>
      </w:r>
      <w:proofErr w:type="spellEnd"/>
      <w:r w:rsidRPr="00295339">
        <w:t xml:space="preserve"> regarded as periodic preparations for </w:t>
      </w:r>
      <w:r w:rsidRPr="00295339">
        <w:rPr>
          <w:b/>
          <w:bCs/>
        </w:rPr>
        <w:t>fertilization and pregnancy.</w:t>
      </w:r>
    </w:p>
    <w:p w:rsidR="00295339" w:rsidRPr="00295339" w:rsidRDefault="00295339" w:rsidP="00295339">
      <w:r w:rsidRPr="00295339">
        <w:t xml:space="preserve">Menstruation is the visible manifestation of cyclic physiologic uterine bleeding due to shedding of the endometrium following invisible interplay of hormones mainly through </w:t>
      </w:r>
      <w:proofErr w:type="spellStart"/>
      <w:r w:rsidRPr="00295339">
        <w:t>hypothalamo-pituitaryovarian</w:t>
      </w:r>
      <w:proofErr w:type="spellEnd"/>
      <w:r w:rsidRPr="00295339">
        <w:t xml:space="preserve"> axis.</w:t>
      </w:r>
    </w:p>
    <w:p w:rsidR="00295339" w:rsidRPr="00295339" w:rsidRDefault="00295339" w:rsidP="00295339">
      <w:r w:rsidRPr="00295339">
        <w:rPr>
          <w:b/>
          <w:bCs/>
        </w:rPr>
        <w:t>For the menstruation to occur, the </w:t>
      </w:r>
      <w:r w:rsidRPr="00295339">
        <w:t>axis must be actively coordinated, endometrium must be responsive to the ovarian hormones (estrogen and progesterone) and the outflow tract must be patent.</w:t>
      </w:r>
    </w:p>
    <w:p w:rsidR="00295339" w:rsidRPr="00295339" w:rsidRDefault="00295339" w:rsidP="00295339">
      <w:r w:rsidRPr="00295339">
        <w:t>The first menstruation (</w:t>
      </w:r>
      <w:r w:rsidRPr="00295339">
        <w:rPr>
          <w:b/>
          <w:bCs/>
        </w:rPr>
        <w:t>menarche</w:t>
      </w:r>
      <w:r w:rsidRPr="00295339">
        <w:t>) occurs between 11–15 years with a mean of 13 years. It is more closely related to bone age than to chronological age</w:t>
      </w:r>
    </w:p>
    <w:p w:rsidR="00295339" w:rsidRPr="00295339" w:rsidRDefault="00295339" w:rsidP="00295339">
      <w:r w:rsidRPr="00295339">
        <w:t>For the past couple of decades, the age of menarche is gradually declining with improvement of nutrition and environmental condition.</w:t>
      </w:r>
    </w:p>
    <w:p w:rsidR="00295339" w:rsidRPr="00295339" w:rsidRDefault="00295339" w:rsidP="00295339">
      <w:r w:rsidRPr="00295339">
        <w:t>Physiologically, it is kept in abeyance due to pregnancy and lactation</w:t>
      </w:r>
    </w:p>
    <w:p w:rsidR="00295339" w:rsidRPr="00295339" w:rsidRDefault="00295339" w:rsidP="00295339">
      <w:r w:rsidRPr="00295339">
        <w:t>Women have around </w:t>
      </w:r>
      <w:r w:rsidRPr="00295339">
        <w:rPr>
          <w:b/>
          <w:bCs/>
        </w:rPr>
        <w:t>400 menstrual cycles </w:t>
      </w:r>
      <w:r w:rsidRPr="00295339">
        <w:t>during the course of their lifetimes</w:t>
      </w:r>
    </w:p>
    <w:p w:rsidR="00295339" w:rsidRPr="00295339" w:rsidRDefault="00295339" w:rsidP="00295339">
      <w:r w:rsidRPr="00295339">
        <w:t>Ultimately, it ceases between the ages 45–50 when </w:t>
      </w:r>
      <w:r w:rsidRPr="00295339">
        <w:rPr>
          <w:b/>
          <w:bCs/>
        </w:rPr>
        <w:t>menopause</w:t>
      </w:r>
      <w:r w:rsidRPr="00295339">
        <w:t> sets in</w:t>
      </w:r>
    </w:p>
    <w:p w:rsidR="00295339" w:rsidRPr="00295339" w:rsidRDefault="00295339" w:rsidP="00295339">
      <w:r w:rsidRPr="00295339">
        <w:t>The duration of menstruation (menses) is about 4–5 days and the amount of blood loss is estimated to be 20 to 80mL with an average of 35mL.</w:t>
      </w:r>
    </w:p>
    <w:p w:rsidR="00295339" w:rsidRPr="00295339" w:rsidRDefault="00295339" w:rsidP="00295339">
      <w:r w:rsidRPr="00295339">
        <w:t>Nearly 70% of total menstrual blood loss occurs in the first 2 days.</w:t>
      </w:r>
    </w:p>
    <w:p w:rsidR="00295339" w:rsidRPr="00295339" w:rsidRDefault="00295339" w:rsidP="00295339">
      <w:r w:rsidRPr="00295339">
        <w:t>The menstrual discharge consists mainly of:</w:t>
      </w:r>
    </w:p>
    <w:p w:rsidR="00295339" w:rsidRPr="00295339" w:rsidRDefault="00295339" w:rsidP="00295339">
      <w:r w:rsidRPr="00295339">
        <w:lastRenderedPageBreak/>
        <w:t> </w:t>
      </w:r>
      <w:proofErr w:type="gramStart"/>
      <w:r w:rsidRPr="00295339">
        <w:t>dark</w:t>
      </w:r>
      <w:proofErr w:type="gramEnd"/>
      <w:r w:rsidRPr="00295339">
        <w:t xml:space="preserve"> altered blood,</w:t>
      </w:r>
    </w:p>
    <w:p w:rsidR="00295339" w:rsidRPr="00295339" w:rsidRDefault="00295339" w:rsidP="00295339">
      <w:proofErr w:type="gramStart"/>
      <w:r w:rsidRPr="00295339">
        <w:t>mucus</w:t>
      </w:r>
      <w:proofErr w:type="gramEnd"/>
      <w:r w:rsidRPr="00295339">
        <w:t>,</w:t>
      </w:r>
    </w:p>
    <w:p w:rsidR="00295339" w:rsidRPr="00295339" w:rsidRDefault="00295339" w:rsidP="00295339">
      <w:proofErr w:type="gramStart"/>
      <w:r w:rsidRPr="00295339">
        <w:t>vaginal</w:t>
      </w:r>
      <w:proofErr w:type="gramEnd"/>
      <w:r w:rsidRPr="00295339">
        <w:t xml:space="preserve"> epithelial cells,</w:t>
      </w:r>
    </w:p>
    <w:p w:rsidR="00295339" w:rsidRPr="00295339" w:rsidRDefault="00295339" w:rsidP="00295339">
      <w:proofErr w:type="gramStart"/>
      <w:r w:rsidRPr="00295339">
        <w:t>fragments</w:t>
      </w:r>
      <w:proofErr w:type="gramEnd"/>
      <w:r w:rsidRPr="00295339">
        <w:t xml:space="preserve"> of endometrium,</w:t>
      </w:r>
    </w:p>
    <w:p w:rsidR="00295339" w:rsidRPr="00295339" w:rsidRDefault="00295339" w:rsidP="00295339">
      <w:proofErr w:type="gramStart"/>
      <w:r w:rsidRPr="00295339">
        <w:t>prostaglandins</w:t>
      </w:r>
      <w:proofErr w:type="gramEnd"/>
      <w:r w:rsidRPr="00295339">
        <w:t>,</w:t>
      </w:r>
    </w:p>
    <w:p w:rsidR="00295339" w:rsidRPr="00295339" w:rsidRDefault="00295339" w:rsidP="00295339">
      <w:proofErr w:type="gramStart"/>
      <w:r w:rsidRPr="00295339">
        <w:t>enzymes</w:t>
      </w:r>
      <w:proofErr w:type="gramEnd"/>
      <w:r w:rsidRPr="00295339">
        <w:t xml:space="preserve"> and bacteria.</w:t>
      </w:r>
    </w:p>
    <w:p w:rsidR="00295339" w:rsidRPr="00295339" w:rsidRDefault="00295339" w:rsidP="00295339">
      <w:r w:rsidRPr="00295339">
        <w:rPr>
          <w:b/>
          <w:bCs/>
        </w:rPr>
        <w:t>Prenatal follicular development</w:t>
      </w:r>
    </w:p>
    <w:p w:rsidR="00295339" w:rsidRPr="00295339" w:rsidRDefault="00295339" w:rsidP="00295339">
      <w:r w:rsidRPr="00295339">
        <w:t>During intrauterine fetal development, the ovary develops through </w:t>
      </w:r>
      <w:r w:rsidRPr="00295339">
        <w:rPr>
          <w:b/>
          <w:bCs/>
        </w:rPr>
        <w:t>3 stages;</w:t>
      </w:r>
    </w:p>
    <w:p w:rsidR="00295339" w:rsidRPr="00295339" w:rsidRDefault="00295339" w:rsidP="00295339">
      <w:r w:rsidRPr="00295339">
        <w:rPr>
          <w:b/>
          <w:bCs/>
        </w:rPr>
        <w:t>Genital ridge stage - </w:t>
      </w:r>
      <w:r w:rsidRPr="00295339">
        <w:t xml:space="preserve">Sex cells can first be identified and begin as hypertrophy of the </w:t>
      </w:r>
      <w:proofErr w:type="spellStart"/>
      <w:r w:rsidRPr="00295339">
        <w:t>coelomic</w:t>
      </w:r>
      <w:proofErr w:type="spellEnd"/>
      <w:r w:rsidRPr="00295339">
        <w:t xml:space="preserve"> epithelium (future peritoneum) overlying the developing </w:t>
      </w:r>
      <w:proofErr w:type="spellStart"/>
      <w:r w:rsidRPr="00295339">
        <w:t>mesonephroi</w:t>
      </w:r>
      <w:proofErr w:type="spellEnd"/>
      <w:r w:rsidRPr="00295339">
        <w:t>. Further growth of the ridges is dependent upon the arrival of germ cells.</w:t>
      </w:r>
    </w:p>
    <w:p w:rsidR="00295339" w:rsidRPr="00295339" w:rsidRDefault="00295339" w:rsidP="00295339">
      <w:r w:rsidRPr="00295339">
        <w:rPr>
          <w:b/>
          <w:bCs/>
        </w:rPr>
        <w:t>Indifferent stage - </w:t>
      </w:r>
      <w:r w:rsidRPr="00295339">
        <w:t>Proliferation of germinal cells by mitosis and somatic cells</w:t>
      </w:r>
    </w:p>
    <w:p w:rsidR="00295339" w:rsidRPr="00295339" w:rsidRDefault="00295339" w:rsidP="00295339">
      <w:r w:rsidRPr="00295339">
        <w:rPr>
          <w:b/>
          <w:bCs/>
        </w:rPr>
        <w:t>Sexual differentiation stage - </w:t>
      </w:r>
      <w:r w:rsidRPr="00295339">
        <w:t>Fundamental histologic differences between the ovary and testis are established</w:t>
      </w:r>
    </w:p>
    <w:p w:rsidR="00295339" w:rsidRPr="00295339" w:rsidRDefault="00295339" w:rsidP="00295339">
      <w:r w:rsidRPr="00295339">
        <w:t> </w:t>
      </w:r>
    </w:p>
    <w:p w:rsidR="00295339" w:rsidRPr="00295339" w:rsidRDefault="00295339" w:rsidP="00295339">
      <w:r w:rsidRPr="00295339">
        <w:t>To maintain species-specific chromosome complement;</w:t>
      </w:r>
    </w:p>
    <w:p w:rsidR="00295339" w:rsidRPr="00295339" w:rsidRDefault="00295339" w:rsidP="00295339">
      <w:pPr>
        <w:numPr>
          <w:ilvl w:val="0"/>
          <w:numId w:val="1"/>
        </w:numPr>
      </w:pPr>
      <w:r w:rsidRPr="00295339">
        <w:t>the male gametes go through meiosis after puberty and continues throughout life owing to persistence of mitotically active “stem cells”, (</w:t>
      </w:r>
      <w:proofErr w:type="spellStart"/>
      <w:r w:rsidRPr="00295339">
        <w:t>spermatogonia</w:t>
      </w:r>
      <w:proofErr w:type="spellEnd"/>
      <w:r w:rsidRPr="00295339">
        <w:t>)</w:t>
      </w:r>
    </w:p>
    <w:p w:rsidR="00295339" w:rsidRPr="00295339" w:rsidRDefault="00295339" w:rsidP="00295339">
      <w:pPr>
        <w:numPr>
          <w:ilvl w:val="0"/>
          <w:numId w:val="1"/>
        </w:numPr>
      </w:pPr>
      <w:r w:rsidRPr="00295339">
        <w:t xml:space="preserve">the female gametes undergo meiosis during fetal life and all stem cells are eliminated during birth when meiosis is suspended in the middle of the first meiotic division to resume shortly before ovulation in response to </w:t>
      </w:r>
      <w:proofErr w:type="spellStart"/>
      <w:r w:rsidRPr="00295339">
        <w:t>LH</w:t>
      </w:r>
      <w:proofErr w:type="spellEnd"/>
      <w:r w:rsidRPr="00295339">
        <w:t xml:space="preserve"> surge</w:t>
      </w:r>
    </w:p>
    <w:p w:rsidR="00226C25" w:rsidRDefault="00226C25"/>
    <w:p w:rsidR="00295339" w:rsidRPr="00295339" w:rsidRDefault="00295339" w:rsidP="00295339">
      <w:r w:rsidRPr="00295339">
        <w:br/>
        <w:t>The normal human menstrual cycle can be divided into two segments:</w:t>
      </w:r>
    </w:p>
    <w:p w:rsidR="00295339" w:rsidRPr="00295339" w:rsidRDefault="00295339" w:rsidP="00295339">
      <w:pPr>
        <w:numPr>
          <w:ilvl w:val="0"/>
          <w:numId w:val="2"/>
        </w:numPr>
      </w:pPr>
      <w:r w:rsidRPr="00295339">
        <w:t>the </w:t>
      </w:r>
      <w:r w:rsidRPr="00295339">
        <w:rPr>
          <w:b/>
          <w:bCs/>
        </w:rPr>
        <w:t>ovarian cycle </w:t>
      </w:r>
      <w:r w:rsidRPr="00295339">
        <w:t>and</w:t>
      </w:r>
    </w:p>
    <w:p w:rsidR="00295339" w:rsidRPr="00295339" w:rsidRDefault="00295339" w:rsidP="00295339">
      <w:pPr>
        <w:numPr>
          <w:ilvl w:val="0"/>
          <w:numId w:val="2"/>
        </w:numPr>
      </w:pPr>
      <w:r w:rsidRPr="00295339">
        <w:t>the </w:t>
      </w:r>
      <w:r w:rsidRPr="00295339">
        <w:rPr>
          <w:b/>
          <w:bCs/>
        </w:rPr>
        <w:t>uterine cycle</w:t>
      </w:r>
      <w:r w:rsidRPr="00295339">
        <w:t>, based on the organ under examination</w:t>
      </w:r>
    </w:p>
    <w:p w:rsidR="00295339" w:rsidRPr="00295339" w:rsidRDefault="00295339" w:rsidP="00295339"/>
    <w:p w:rsidR="00295339" w:rsidRPr="00295339" w:rsidRDefault="00295339" w:rsidP="00295339">
      <w:r w:rsidRPr="00295339">
        <w:rPr>
          <w:b/>
          <w:bCs/>
        </w:rPr>
        <w:t>The ovarian cycle</w:t>
      </w:r>
    </w:p>
    <w:p w:rsidR="00295339" w:rsidRPr="00295339" w:rsidRDefault="00295339" w:rsidP="00295339">
      <w:proofErr w:type="spellStart"/>
      <w:r w:rsidRPr="00295339">
        <w:rPr>
          <w:b/>
          <w:bCs/>
        </w:rPr>
        <w:lastRenderedPageBreak/>
        <w:t>Def</w:t>
      </w:r>
      <w:proofErr w:type="spellEnd"/>
      <w:r w:rsidRPr="00295339">
        <w:rPr>
          <w:b/>
          <w:bCs/>
        </w:rPr>
        <w:t>: </w:t>
      </w:r>
      <w:proofErr w:type="gramStart"/>
      <w:r w:rsidRPr="00295339">
        <w:t>is</w:t>
      </w:r>
      <w:proofErr w:type="gramEnd"/>
      <w:r w:rsidRPr="00295339">
        <w:t xml:space="preserve"> the cyclic hormonal changes and other series of changes that occur in the ovary to mature the immature follicle and recruit the oocyte.</w:t>
      </w:r>
    </w:p>
    <w:p w:rsidR="00295339" w:rsidRPr="00295339" w:rsidRDefault="00295339" w:rsidP="00295339">
      <w:r w:rsidRPr="00295339">
        <w:t>It may be further divided into:</w:t>
      </w:r>
    </w:p>
    <w:p w:rsidR="00295339" w:rsidRPr="00295339" w:rsidRDefault="00295339" w:rsidP="00295339">
      <w:r w:rsidRPr="00295339">
        <w:rPr>
          <w:b/>
          <w:bCs/>
        </w:rPr>
        <w:t>Follicular phase </w:t>
      </w:r>
      <w:r w:rsidRPr="00295339">
        <w:t>extends from the beginning of menstruation (day 1) to the onset of ovulation. The average length of the human follicular phase ranges from 10 to 14 days, and variability in this length is responsible for most variations in total cycle length.</w:t>
      </w:r>
    </w:p>
    <w:p w:rsidR="00295339" w:rsidRPr="00295339" w:rsidRDefault="00295339" w:rsidP="00295339">
      <w:proofErr w:type="gramStart"/>
      <w:r w:rsidRPr="00295339">
        <w:rPr>
          <w:b/>
          <w:bCs/>
        </w:rPr>
        <w:t>Ovulation.</w:t>
      </w:r>
      <w:proofErr w:type="gramEnd"/>
    </w:p>
    <w:p w:rsidR="00295339" w:rsidRPr="00295339" w:rsidRDefault="00295339" w:rsidP="00295339">
      <w:proofErr w:type="gramStart"/>
      <w:r w:rsidRPr="00295339">
        <w:rPr>
          <w:b/>
          <w:bCs/>
          <w:i/>
          <w:iCs/>
        </w:rPr>
        <w:t>luteal</w:t>
      </w:r>
      <w:proofErr w:type="gramEnd"/>
      <w:r w:rsidRPr="00295339">
        <w:rPr>
          <w:b/>
          <w:bCs/>
          <w:i/>
          <w:iCs/>
        </w:rPr>
        <w:t xml:space="preserve"> phase </w:t>
      </w:r>
      <w:r w:rsidRPr="00295339">
        <w:rPr>
          <w:i/>
          <w:iCs/>
        </w:rPr>
        <w:t xml:space="preserve">(post </w:t>
      </w:r>
      <w:proofErr w:type="spellStart"/>
      <w:r w:rsidRPr="00295339">
        <w:rPr>
          <w:i/>
          <w:iCs/>
        </w:rPr>
        <w:t>ovulstory</w:t>
      </w:r>
      <w:proofErr w:type="spellEnd"/>
      <w:r w:rsidRPr="00295339">
        <w:rPr>
          <w:i/>
          <w:iCs/>
        </w:rPr>
        <w:t xml:space="preserve"> phase) extends from ovulation to the beginning of menstruation. </w:t>
      </w:r>
      <w:r w:rsidRPr="00295339">
        <w:t>Unlike the follicular phase this phase is </w:t>
      </w:r>
      <w:r w:rsidRPr="00295339">
        <w:rPr>
          <w:b/>
          <w:bCs/>
        </w:rPr>
        <w:t>most predictable and constant </w:t>
      </w:r>
      <w:r w:rsidRPr="00295339">
        <w:t>(14 days) in length</w:t>
      </w:r>
    </w:p>
    <w:p w:rsidR="00295339" w:rsidRPr="00295339" w:rsidRDefault="00295339" w:rsidP="00295339"/>
    <w:p w:rsidR="00295339" w:rsidRPr="00295339" w:rsidRDefault="00295339" w:rsidP="00295339">
      <w:pPr>
        <w:rPr>
          <w:b/>
        </w:rPr>
      </w:pPr>
      <w:r w:rsidRPr="00295339">
        <w:rPr>
          <w:b/>
        </w:rPr>
        <w:t>Ovarian cycle</w:t>
      </w:r>
    </w:p>
    <w:p w:rsidR="00295339" w:rsidRPr="00295339" w:rsidRDefault="00295339" w:rsidP="00295339">
      <w:proofErr w:type="gramStart"/>
      <w:r w:rsidRPr="00295339">
        <w:rPr>
          <w:b/>
          <w:bCs/>
        </w:rPr>
        <w:t>the</w:t>
      </w:r>
      <w:proofErr w:type="gramEnd"/>
      <w:r w:rsidRPr="00295339">
        <w:rPr>
          <w:b/>
          <w:bCs/>
        </w:rPr>
        <w:t xml:space="preserve"> ovarian cycle consists of:</w:t>
      </w:r>
    </w:p>
    <w:p w:rsidR="00295339" w:rsidRPr="00295339" w:rsidRDefault="00295339" w:rsidP="00295339">
      <w:r w:rsidRPr="00295339">
        <w:t>Follicular phase:</w:t>
      </w:r>
    </w:p>
    <w:p w:rsidR="00295339" w:rsidRPr="00295339" w:rsidRDefault="00295339" w:rsidP="00295339">
      <w:r w:rsidRPr="00295339">
        <w:t>Recruitment of groups of follicles</w:t>
      </w:r>
    </w:p>
    <w:p w:rsidR="00295339" w:rsidRPr="00295339" w:rsidRDefault="00295339" w:rsidP="00295339">
      <w:proofErr w:type="gramStart"/>
      <w:r w:rsidRPr="00295339">
        <w:t>Selection of dominant follicle and its maturation.</w:t>
      </w:r>
      <w:proofErr w:type="gramEnd"/>
    </w:p>
    <w:p w:rsidR="00295339" w:rsidRPr="00295339" w:rsidRDefault="00295339" w:rsidP="00295339">
      <w:r w:rsidRPr="00295339">
        <w:t>Ovulation</w:t>
      </w:r>
    </w:p>
    <w:p w:rsidR="00295339" w:rsidRPr="00295339" w:rsidRDefault="00295339" w:rsidP="00295339">
      <w:r w:rsidRPr="00295339">
        <w:t>Luteal phase:</w:t>
      </w:r>
    </w:p>
    <w:p w:rsidR="00295339" w:rsidRPr="00295339" w:rsidRDefault="00295339" w:rsidP="00295339">
      <w:r w:rsidRPr="00295339">
        <w:t xml:space="preserve">Corpus </w:t>
      </w:r>
      <w:proofErr w:type="spellStart"/>
      <w:r w:rsidRPr="00295339">
        <w:t>luteum</w:t>
      </w:r>
      <w:proofErr w:type="spellEnd"/>
      <w:r w:rsidRPr="00295339">
        <w:t xml:space="preserve"> formation</w:t>
      </w:r>
    </w:p>
    <w:p w:rsidR="00295339" w:rsidRPr="00295339" w:rsidRDefault="00295339" w:rsidP="00295339">
      <w:proofErr w:type="gramStart"/>
      <w:r w:rsidRPr="00295339">
        <w:t xml:space="preserve">Demise of the corpus </w:t>
      </w:r>
      <w:proofErr w:type="spellStart"/>
      <w:r w:rsidRPr="00295339">
        <w:t>luteum</w:t>
      </w:r>
      <w:proofErr w:type="spellEnd"/>
      <w:r w:rsidRPr="00295339">
        <w:t>.</w:t>
      </w:r>
      <w:proofErr w:type="gramEnd"/>
    </w:p>
    <w:p w:rsidR="00295339" w:rsidRPr="00295339" w:rsidRDefault="00295339" w:rsidP="00295339"/>
    <w:p w:rsidR="00295339" w:rsidRPr="00295339" w:rsidRDefault="00295339" w:rsidP="00295339">
      <w:r w:rsidRPr="00295339">
        <w:rPr>
          <w:b/>
          <w:bCs/>
        </w:rPr>
        <w:t>Recruitment of groups of follicles (</w:t>
      </w:r>
      <w:proofErr w:type="spellStart"/>
      <w:r w:rsidRPr="00295339">
        <w:rPr>
          <w:b/>
          <w:bCs/>
        </w:rPr>
        <w:t>Preantral</w:t>
      </w:r>
      <w:proofErr w:type="spellEnd"/>
      <w:r w:rsidRPr="00295339">
        <w:rPr>
          <w:b/>
          <w:bCs/>
        </w:rPr>
        <w:t xml:space="preserve"> phase)</w:t>
      </w:r>
    </w:p>
    <w:p w:rsidR="00295339" w:rsidRPr="00295339" w:rsidRDefault="00295339" w:rsidP="00295339">
      <w:r w:rsidRPr="00295339">
        <w:t>The cohort of the growing follicles undergoes a process of development and differentiation which takes about </w:t>
      </w:r>
      <w:r w:rsidRPr="00295339">
        <w:rPr>
          <w:b/>
          <w:bCs/>
        </w:rPr>
        <w:t>85 days and spreads over 3 ovarian cycles.</w:t>
      </w:r>
    </w:p>
    <w:p w:rsidR="00295339" w:rsidRPr="00295339" w:rsidRDefault="00295339" w:rsidP="00295339">
      <w:r w:rsidRPr="00295339">
        <w:t>It is not clear as to how many and which of the primordial follicles amidst several thousands are recruited for a particular cycle.</w:t>
      </w:r>
    </w:p>
    <w:p w:rsidR="00295339" w:rsidRPr="00295339" w:rsidRDefault="00295339" w:rsidP="00295339">
      <w:r w:rsidRPr="00295339">
        <w:t xml:space="preserve">It is presumed that about 20 </w:t>
      </w:r>
      <w:proofErr w:type="spellStart"/>
      <w:r w:rsidRPr="00295339">
        <w:t>antral</w:t>
      </w:r>
      <w:proofErr w:type="spellEnd"/>
      <w:r w:rsidRPr="00295339">
        <w:t xml:space="preserve"> follicles (about 5–10 per ovary) proceed to develop in each cycle.</w:t>
      </w:r>
    </w:p>
    <w:p w:rsidR="00295339" w:rsidRPr="00295339" w:rsidRDefault="00295339" w:rsidP="00295339">
      <w:r w:rsidRPr="00295339">
        <w:t>..</w:t>
      </w:r>
    </w:p>
    <w:p w:rsidR="00295339" w:rsidRPr="00295339" w:rsidRDefault="00295339" w:rsidP="00295339">
      <w:r w:rsidRPr="00295339">
        <w:t>The initial recruitment and growth of primordial follicles are not under the control of any hormone.</w:t>
      </w:r>
    </w:p>
    <w:p w:rsidR="00295339" w:rsidRPr="00295339" w:rsidRDefault="00295339" w:rsidP="00295339">
      <w:proofErr w:type="gramStart"/>
      <w:r w:rsidRPr="00295339">
        <w:lastRenderedPageBreak/>
        <w:t xml:space="preserve">After a certain stage (2–5 mm in size), the growth and differentiation of primordial follicles are under the control of </w:t>
      </w:r>
      <w:proofErr w:type="spellStart"/>
      <w:r w:rsidRPr="00295339">
        <w:t>FSH</w:t>
      </w:r>
      <w:proofErr w:type="spellEnd"/>
      <w:r w:rsidRPr="00295339">
        <w:t>.</w:t>
      </w:r>
      <w:proofErr w:type="gramEnd"/>
    </w:p>
    <w:p w:rsidR="00295339" w:rsidRPr="00295339" w:rsidRDefault="00295339" w:rsidP="00295339">
      <w:r w:rsidRPr="00295339">
        <w:rPr>
          <w:b/>
          <w:bCs/>
        </w:rPr>
        <w:t xml:space="preserve">Unless the follicles are rescued by </w:t>
      </w:r>
      <w:proofErr w:type="spellStart"/>
      <w:r w:rsidRPr="00295339">
        <w:rPr>
          <w:b/>
          <w:bCs/>
        </w:rPr>
        <w:t>FSH</w:t>
      </w:r>
      <w:proofErr w:type="spellEnd"/>
      <w:r w:rsidRPr="00295339">
        <w:rPr>
          <w:b/>
          <w:bCs/>
        </w:rPr>
        <w:t xml:space="preserve"> at this stage, they undergo atresia.</w:t>
      </w:r>
    </w:p>
    <w:p w:rsidR="00295339" w:rsidRPr="00295339" w:rsidRDefault="00295339" w:rsidP="00295339">
      <w:r w:rsidRPr="00295339">
        <w:t>..</w:t>
      </w:r>
    </w:p>
    <w:p w:rsidR="00295339" w:rsidRPr="00295339" w:rsidRDefault="00295339" w:rsidP="00295339">
      <w:r w:rsidRPr="00295339">
        <w:t xml:space="preserve">With </w:t>
      </w:r>
      <w:proofErr w:type="spellStart"/>
      <w:r w:rsidRPr="00295339">
        <w:t>FSH</w:t>
      </w:r>
      <w:proofErr w:type="spellEnd"/>
      <w:r w:rsidRPr="00295339">
        <w:t xml:space="preserve">, the oocyte is now surrounded by an </w:t>
      </w:r>
      <w:proofErr w:type="spellStart"/>
      <w:r w:rsidRPr="00295339">
        <w:t>acellular</w:t>
      </w:r>
      <w:proofErr w:type="spellEnd"/>
      <w:r w:rsidRPr="00295339">
        <w:t xml:space="preserve"> barrier of glycoprotein produced by the follicular cells and is called </w:t>
      </w:r>
      <w:proofErr w:type="spellStart"/>
      <w:r w:rsidRPr="00295339">
        <w:rPr>
          <w:b/>
          <w:bCs/>
        </w:rPr>
        <w:t>zona</w:t>
      </w:r>
      <w:proofErr w:type="spellEnd"/>
      <w:r w:rsidRPr="00295339">
        <w:rPr>
          <w:b/>
          <w:bCs/>
        </w:rPr>
        <w:t xml:space="preserve"> </w:t>
      </w:r>
      <w:proofErr w:type="spellStart"/>
      <w:r w:rsidRPr="00295339">
        <w:rPr>
          <w:b/>
          <w:bCs/>
        </w:rPr>
        <w:t>pellucida</w:t>
      </w:r>
      <w:proofErr w:type="spellEnd"/>
      <w:r w:rsidRPr="00295339">
        <w:rPr>
          <w:b/>
          <w:bCs/>
        </w:rPr>
        <w:t>.</w:t>
      </w:r>
    </w:p>
    <w:p w:rsidR="00295339" w:rsidRPr="00295339" w:rsidRDefault="00295339" w:rsidP="00295339">
      <w:r w:rsidRPr="00295339">
        <w:t xml:space="preserve">The flattened outer single layer </w:t>
      </w:r>
      <w:proofErr w:type="spellStart"/>
      <w:r w:rsidRPr="00295339">
        <w:t>pregranulosa</w:t>
      </w:r>
      <w:proofErr w:type="spellEnd"/>
      <w:r w:rsidRPr="00295339">
        <w:t xml:space="preserve"> cells become cuboidal and multilayered—now called </w:t>
      </w:r>
      <w:proofErr w:type="spellStart"/>
      <w:r w:rsidRPr="00295339">
        <w:rPr>
          <w:b/>
          <w:bCs/>
        </w:rPr>
        <w:t>granulosa</w:t>
      </w:r>
      <w:proofErr w:type="spellEnd"/>
      <w:r w:rsidRPr="00295339">
        <w:rPr>
          <w:b/>
          <w:bCs/>
        </w:rPr>
        <w:t xml:space="preserve"> cells</w:t>
      </w:r>
    </w:p>
    <w:p w:rsidR="00295339" w:rsidRPr="00295339" w:rsidRDefault="00295339" w:rsidP="00295339">
      <w:r w:rsidRPr="00295339">
        <w:t>…</w:t>
      </w:r>
    </w:p>
    <w:p w:rsidR="00295339" w:rsidRPr="00295339" w:rsidRDefault="00295339" w:rsidP="00295339">
      <w:r w:rsidRPr="00295339">
        <w:t xml:space="preserve">Then, there is appearance of channels (gap junctions) between the </w:t>
      </w:r>
      <w:proofErr w:type="spellStart"/>
      <w:r w:rsidRPr="00295339">
        <w:t>granulosa</w:t>
      </w:r>
      <w:proofErr w:type="spellEnd"/>
      <w:r w:rsidRPr="00295339">
        <w:t xml:space="preserve"> cells and the oocyte.</w:t>
      </w:r>
    </w:p>
    <w:p w:rsidR="00295339" w:rsidRPr="00295339" w:rsidRDefault="00295339" w:rsidP="00295339">
      <w:r w:rsidRPr="00295339">
        <w:t xml:space="preserve">Through these gap </w:t>
      </w:r>
      <w:proofErr w:type="gramStart"/>
      <w:r w:rsidRPr="00295339">
        <w:t>junctions</w:t>
      </w:r>
      <w:proofErr w:type="gramEnd"/>
      <w:r w:rsidRPr="00295339">
        <w:t xml:space="preserve"> nutrition to the oocyte is maintained.</w:t>
      </w:r>
    </w:p>
    <w:p w:rsidR="00295339" w:rsidRPr="00295339" w:rsidRDefault="00295339" w:rsidP="00295339">
      <w:r w:rsidRPr="00295339">
        <w:t xml:space="preserve">There is noticeable beginning of differentiation of the theca </w:t>
      </w:r>
      <w:proofErr w:type="spellStart"/>
      <w:r w:rsidRPr="00295339">
        <w:t>interna</w:t>
      </w:r>
      <w:proofErr w:type="spellEnd"/>
      <w:r w:rsidRPr="00295339">
        <w:t xml:space="preserve"> layer of ovarian </w:t>
      </w:r>
      <w:proofErr w:type="spellStart"/>
      <w:r w:rsidRPr="00295339">
        <w:t>stroma</w:t>
      </w:r>
      <w:proofErr w:type="spellEnd"/>
      <w:r w:rsidRPr="00295339">
        <w:t xml:space="preserve"> surrounding the follicle.</w:t>
      </w:r>
    </w:p>
    <w:p w:rsidR="00295339" w:rsidRPr="00295339" w:rsidRDefault="00295339" w:rsidP="00295339">
      <w:r w:rsidRPr="00295339">
        <w:t xml:space="preserve">The </w:t>
      </w:r>
      <w:proofErr w:type="spellStart"/>
      <w:r w:rsidRPr="00295339">
        <w:t>granulosa</w:t>
      </w:r>
      <w:proofErr w:type="spellEnd"/>
      <w:r w:rsidRPr="00295339">
        <w:t xml:space="preserve"> cells now acquire </w:t>
      </w:r>
      <w:proofErr w:type="spellStart"/>
      <w:r w:rsidRPr="00295339">
        <w:t>FSH</w:t>
      </w:r>
      <w:proofErr w:type="spellEnd"/>
      <w:r w:rsidRPr="00295339">
        <w:t xml:space="preserve"> receptors.</w:t>
      </w:r>
    </w:p>
    <w:p w:rsidR="00295339" w:rsidRPr="00295339" w:rsidRDefault="00295339" w:rsidP="00295339"/>
    <w:p w:rsidR="00295339" w:rsidRPr="00295339" w:rsidRDefault="00295339" w:rsidP="00295339">
      <w:proofErr w:type="spellStart"/>
      <w:r w:rsidRPr="00295339">
        <w:rPr>
          <w:b/>
          <w:bCs/>
        </w:rPr>
        <w:t>Antrum</w:t>
      </w:r>
      <w:proofErr w:type="spellEnd"/>
      <w:r w:rsidRPr="00295339">
        <w:rPr>
          <w:b/>
          <w:bCs/>
        </w:rPr>
        <w:t xml:space="preserve"> formation</w:t>
      </w:r>
    </w:p>
    <w:p w:rsidR="00295339" w:rsidRPr="00295339" w:rsidRDefault="00295339" w:rsidP="00295339">
      <w:r w:rsidRPr="00295339">
        <w:t xml:space="preserve">Then, there is accelerated growth of all the components of the follicles of the </w:t>
      </w:r>
      <w:proofErr w:type="spellStart"/>
      <w:r w:rsidRPr="00295339">
        <w:t>prentral</w:t>
      </w:r>
      <w:proofErr w:type="spellEnd"/>
      <w:r w:rsidRPr="00295339">
        <w:t xml:space="preserve"> phase.</w:t>
      </w:r>
    </w:p>
    <w:p w:rsidR="00295339" w:rsidRPr="00295339" w:rsidRDefault="00295339" w:rsidP="00295339">
      <w:r w:rsidRPr="00295339">
        <w:t xml:space="preserve">The </w:t>
      </w:r>
      <w:proofErr w:type="spellStart"/>
      <w:r w:rsidRPr="00295339">
        <w:t>granulosa</w:t>
      </w:r>
      <w:proofErr w:type="spellEnd"/>
      <w:r w:rsidRPr="00295339">
        <w:t xml:space="preserve"> cells grow faster than the theca cells.</w:t>
      </w:r>
    </w:p>
    <w:p w:rsidR="00295339" w:rsidRPr="00295339" w:rsidRDefault="00295339" w:rsidP="00295339">
      <w:r w:rsidRPr="00295339">
        <w:t>There is production of follicular fluid which is primarily an </w:t>
      </w:r>
      <w:proofErr w:type="spellStart"/>
      <w:r w:rsidRPr="00295339">
        <w:rPr>
          <w:b/>
          <w:bCs/>
        </w:rPr>
        <w:t>ultrafiltrate</w:t>
      </w:r>
      <w:proofErr w:type="spellEnd"/>
      <w:r w:rsidRPr="00295339">
        <w:t xml:space="preserve"> of blood from the vessels within theca </w:t>
      </w:r>
      <w:proofErr w:type="spellStart"/>
      <w:r w:rsidRPr="00295339">
        <w:t>interna</w:t>
      </w:r>
      <w:proofErr w:type="spellEnd"/>
      <w:r w:rsidRPr="00295339">
        <w:t>.</w:t>
      </w:r>
    </w:p>
    <w:p w:rsidR="00295339" w:rsidRPr="00295339" w:rsidRDefault="00295339" w:rsidP="00295339">
      <w:r w:rsidRPr="00295339">
        <w:t xml:space="preserve">The </w:t>
      </w:r>
      <w:proofErr w:type="spellStart"/>
      <w:r w:rsidRPr="00295339">
        <w:t>fluidfilled</w:t>
      </w:r>
      <w:proofErr w:type="spellEnd"/>
      <w:r w:rsidRPr="00295339">
        <w:t xml:space="preserve"> space is formed amidst the </w:t>
      </w:r>
      <w:proofErr w:type="spellStart"/>
      <w:r w:rsidRPr="00295339">
        <w:t>granulosa</w:t>
      </w:r>
      <w:proofErr w:type="spellEnd"/>
      <w:r w:rsidRPr="00295339">
        <w:t xml:space="preserve"> cells.</w:t>
      </w:r>
    </w:p>
    <w:p w:rsidR="00295339" w:rsidRPr="00295339" w:rsidRDefault="00295339" w:rsidP="00295339">
      <w:r w:rsidRPr="00295339">
        <w:t>The spaces coalesce to form an </w:t>
      </w:r>
      <w:proofErr w:type="spellStart"/>
      <w:r w:rsidRPr="00295339">
        <w:rPr>
          <w:b/>
          <w:bCs/>
        </w:rPr>
        <w:t>antrum</w:t>
      </w:r>
      <w:proofErr w:type="spellEnd"/>
    </w:p>
    <w:p w:rsidR="00295339" w:rsidRPr="00295339" w:rsidRDefault="00295339" w:rsidP="00295339"/>
    <w:p w:rsidR="00295339" w:rsidRPr="00295339" w:rsidRDefault="00295339" w:rsidP="00295339">
      <w:r w:rsidRPr="00295339">
        <w:rPr>
          <w:b/>
          <w:bCs/>
        </w:rPr>
        <w:t>Dominant Follicle</w:t>
      </w:r>
    </w:p>
    <w:p w:rsidR="00295339" w:rsidRPr="00295339" w:rsidRDefault="00295339" w:rsidP="00295339">
      <w:r w:rsidRPr="00295339">
        <w:rPr>
          <w:b/>
          <w:bCs/>
        </w:rPr>
        <w:t>As early as day 5–7, one of the follicles </w:t>
      </w:r>
      <w:r w:rsidRPr="00295339">
        <w:t>out of so many becomes dominant and undergoes further maturation.</w:t>
      </w:r>
    </w:p>
    <w:p w:rsidR="00295339" w:rsidRPr="00295339" w:rsidRDefault="00295339" w:rsidP="00295339">
      <w:r w:rsidRPr="00295339">
        <w:t>It seems probable that the one with </w:t>
      </w:r>
      <w:r w:rsidRPr="00295339">
        <w:rPr>
          <w:b/>
          <w:bCs/>
        </w:rPr>
        <w:t xml:space="preserve">highest </w:t>
      </w:r>
      <w:proofErr w:type="spellStart"/>
      <w:r w:rsidRPr="00295339">
        <w:rPr>
          <w:b/>
          <w:bCs/>
        </w:rPr>
        <w:t>antral</w:t>
      </w:r>
      <w:proofErr w:type="spellEnd"/>
      <w:r w:rsidRPr="00295339">
        <w:rPr>
          <w:b/>
          <w:bCs/>
        </w:rPr>
        <w:t xml:space="preserve"> concentration of estrogen and lowest androgen</w:t>
      </w:r>
      <w:r w:rsidRPr="00295339">
        <w:t xml:space="preserve"> and whose </w:t>
      </w:r>
      <w:proofErr w:type="spellStart"/>
      <w:r w:rsidRPr="00295339">
        <w:t>granulosa</w:t>
      </w:r>
      <w:proofErr w:type="spellEnd"/>
      <w:r w:rsidRPr="00295339">
        <w:t xml:space="preserve"> cells contain the </w:t>
      </w:r>
      <w:r w:rsidRPr="00295339">
        <w:rPr>
          <w:b/>
          <w:bCs/>
        </w:rPr>
        <w:t xml:space="preserve">maximum receptors for </w:t>
      </w:r>
      <w:proofErr w:type="spellStart"/>
      <w:r w:rsidRPr="00295339">
        <w:rPr>
          <w:b/>
          <w:bCs/>
        </w:rPr>
        <w:t>FSH</w:t>
      </w:r>
      <w:proofErr w:type="spellEnd"/>
      <w:r w:rsidRPr="00295339">
        <w:t>, becomes the dominant follicle.</w:t>
      </w:r>
    </w:p>
    <w:p w:rsidR="00295339" w:rsidRPr="00295339" w:rsidRDefault="00295339" w:rsidP="00295339">
      <w:r w:rsidRPr="00295339">
        <w:lastRenderedPageBreak/>
        <w:t xml:space="preserve">The rest of the follicles become </w:t>
      </w:r>
      <w:proofErr w:type="spellStart"/>
      <w:r w:rsidRPr="00295339">
        <w:t>atretic</w:t>
      </w:r>
      <w:proofErr w:type="spellEnd"/>
      <w:r w:rsidRPr="00295339">
        <w:t xml:space="preserve"> by day 8</w:t>
      </w:r>
    </w:p>
    <w:p w:rsidR="00295339" w:rsidRPr="00295339" w:rsidRDefault="00295339" w:rsidP="00295339">
      <w:r w:rsidRPr="00295339">
        <w:t>Further growth of dominant follicle</w:t>
      </w:r>
    </w:p>
    <w:p w:rsidR="00295339" w:rsidRPr="00295339" w:rsidRDefault="00295339" w:rsidP="00295339">
      <w:r w:rsidRPr="00295339">
        <w:t xml:space="preserve">There is marked enlargement of the </w:t>
      </w:r>
      <w:proofErr w:type="spellStart"/>
      <w:r w:rsidRPr="00295339">
        <w:t>granulosa</w:t>
      </w:r>
      <w:proofErr w:type="spellEnd"/>
      <w:r w:rsidRPr="00295339">
        <w:t xml:space="preserve"> cells.</w:t>
      </w:r>
    </w:p>
    <w:p w:rsidR="00295339" w:rsidRPr="00295339" w:rsidRDefault="00295339" w:rsidP="00295339">
      <w:r w:rsidRPr="00295339">
        <w:t xml:space="preserve">The </w:t>
      </w:r>
      <w:proofErr w:type="spellStart"/>
      <w:r w:rsidRPr="00295339">
        <w:t>granulosa</w:t>
      </w:r>
      <w:proofErr w:type="spellEnd"/>
      <w:r w:rsidRPr="00295339">
        <w:t xml:space="preserve"> cells surround the ovum to form </w:t>
      </w:r>
      <w:r w:rsidRPr="00295339">
        <w:rPr>
          <w:b/>
          <w:bCs/>
        </w:rPr>
        <w:t xml:space="preserve">cumulus </w:t>
      </w:r>
      <w:proofErr w:type="spellStart"/>
      <w:r w:rsidRPr="00295339">
        <w:rPr>
          <w:b/>
          <w:bCs/>
        </w:rPr>
        <w:t>oophorus</w:t>
      </w:r>
      <w:proofErr w:type="spellEnd"/>
      <w:r w:rsidRPr="00295339">
        <w:rPr>
          <w:b/>
          <w:bCs/>
        </w:rPr>
        <w:t> </w:t>
      </w:r>
      <w:r w:rsidRPr="00295339">
        <w:t xml:space="preserve">which </w:t>
      </w:r>
      <w:proofErr w:type="spellStart"/>
      <w:r w:rsidRPr="00295339">
        <w:t>infact</w:t>
      </w:r>
      <w:proofErr w:type="spellEnd"/>
      <w:r w:rsidRPr="00295339">
        <w:t xml:space="preserve"> anchors the ovum to the wall of the follicle.</w:t>
      </w:r>
    </w:p>
    <w:p w:rsidR="00295339" w:rsidRPr="00295339" w:rsidRDefault="00295339" w:rsidP="00295339">
      <w:r w:rsidRPr="00295339">
        <w:t xml:space="preserve">The </w:t>
      </w:r>
      <w:proofErr w:type="gramStart"/>
      <w:r w:rsidRPr="00295339">
        <w:t>cells adjacent to the ovum are arranged radially and is</w:t>
      </w:r>
      <w:proofErr w:type="gramEnd"/>
      <w:r w:rsidRPr="00295339">
        <w:t xml:space="preserve"> called </w:t>
      </w:r>
      <w:r w:rsidRPr="00295339">
        <w:rPr>
          <w:b/>
          <w:bCs/>
        </w:rPr>
        <w:t xml:space="preserve">corona </w:t>
      </w:r>
      <w:proofErr w:type="spellStart"/>
      <w:r w:rsidRPr="00295339">
        <w:rPr>
          <w:b/>
          <w:bCs/>
        </w:rPr>
        <w:t>radiata</w:t>
      </w:r>
      <w:proofErr w:type="spellEnd"/>
      <w:r w:rsidRPr="00295339">
        <w:t>.</w:t>
      </w:r>
    </w:p>
    <w:p w:rsidR="00295339" w:rsidRPr="00295339" w:rsidRDefault="00295339" w:rsidP="00295339">
      <w:r w:rsidRPr="00295339">
        <w:t>At this stage, </w:t>
      </w:r>
      <w:proofErr w:type="spellStart"/>
      <w:r w:rsidRPr="00295339">
        <w:rPr>
          <w:b/>
          <w:bCs/>
        </w:rPr>
        <w:t>FSH</w:t>
      </w:r>
      <w:proofErr w:type="spellEnd"/>
      <w:r w:rsidRPr="00295339">
        <w:rPr>
          <w:b/>
          <w:bCs/>
        </w:rPr>
        <w:t xml:space="preserve"> induces </w:t>
      </w:r>
      <w:proofErr w:type="spellStart"/>
      <w:r w:rsidRPr="00295339">
        <w:rPr>
          <w:b/>
          <w:bCs/>
        </w:rPr>
        <w:t>LH</w:t>
      </w:r>
      <w:proofErr w:type="spellEnd"/>
      <w:r w:rsidRPr="00295339">
        <w:rPr>
          <w:b/>
          <w:bCs/>
        </w:rPr>
        <w:t xml:space="preserve"> receptors on the </w:t>
      </w:r>
      <w:proofErr w:type="spellStart"/>
      <w:r w:rsidRPr="00295339">
        <w:rPr>
          <w:b/>
          <w:bCs/>
        </w:rPr>
        <w:t>granulosa</w:t>
      </w:r>
      <w:proofErr w:type="spellEnd"/>
      <w:r w:rsidRPr="00295339">
        <w:rPr>
          <w:b/>
          <w:bCs/>
        </w:rPr>
        <w:t xml:space="preserve"> cells of the dominant follicle.</w:t>
      </w:r>
    </w:p>
    <w:p w:rsidR="00295339" w:rsidRPr="00295339" w:rsidRDefault="00295339" w:rsidP="00295339">
      <w:proofErr w:type="spellStart"/>
      <w:r w:rsidRPr="00295339">
        <w:rPr>
          <w:b/>
          <w:bCs/>
        </w:rPr>
        <w:t>LH</w:t>
      </w:r>
      <w:proofErr w:type="spellEnd"/>
      <w:r w:rsidRPr="00295339">
        <w:rPr>
          <w:b/>
          <w:bCs/>
        </w:rPr>
        <w:t xml:space="preserve"> receptor </w:t>
      </w:r>
      <w:r w:rsidRPr="00295339">
        <w:t xml:space="preserve">induction is essential for the mid-cycle </w:t>
      </w:r>
      <w:proofErr w:type="spellStart"/>
      <w:r w:rsidRPr="00295339">
        <w:t>LH</w:t>
      </w:r>
      <w:proofErr w:type="spellEnd"/>
      <w:r w:rsidRPr="00295339">
        <w:t xml:space="preserve"> surge to induce ovulation, </w:t>
      </w:r>
      <w:proofErr w:type="spellStart"/>
      <w:r w:rsidRPr="00295339">
        <w:t>luteinization</w:t>
      </w:r>
      <w:proofErr w:type="spellEnd"/>
      <w:r w:rsidRPr="00295339">
        <w:t xml:space="preserve"> of the </w:t>
      </w:r>
      <w:proofErr w:type="spellStart"/>
      <w:r w:rsidRPr="00295339">
        <w:t>granulosa</w:t>
      </w:r>
      <w:proofErr w:type="spellEnd"/>
      <w:r w:rsidRPr="00295339">
        <w:t xml:space="preserve"> cells to form corpus </w:t>
      </w:r>
      <w:proofErr w:type="spellStart"/>
      <w:r w:rsidRPr="00295339">
        <w:t>luteum</w:t>
      </w:r>
      <w:proofErr w:type="spellEnd"/>
      <w:r w:rsidRPr="00295339">
        <w:t xml:space="preserve"> and secretion of progesterone (two </w:t>
      </w:r>
      <w:proofErr w:type="gramStart"/>
      <w:r w:rsidRPr="00295339">
        <w:t>cell</w:t>
      </w:r>
      <w:proofErr w:type="gramEnd"/>
      <w:r w:rsidRPr="00295339">
        <w:t>, two gonadotropin therapy)</w:t>
      </w:r>
    </w:p>
    <w:p w:rsidR="00295339" w:rsidRPr="00295339" w:rsidRDefault="00295339" w:rsidP="00295339">
      <w:r w:rsidRPr="00295339">
        <w:t>Mature </w:t>
      </w:r>
      <w:proofErr w:type="spellStart"/>
      <w:r w:rsidRPr="00295339">
        <w:rPr>
          <w:b/>
          <w:bCs/>
        </w:rPr>
        <w:t>Graafian</w:t>
      </w:r>
      <w:proofErr w:type="spellEnd"/>
      <w:r w:rsidRPr="00295339">
        <w:rPr>
          <w:b/>
          <w:bCs/>
        </w:rPr>
        <w:t xml:space="preserve"> follicle</w:t>
      </w:r>
    </w:p>
    <w:p w:rsidR="00295339" w:rsidRPr="00295339" w:rsidRDefault="00295339" w:rsidP="00295339"/>
    <w:p w:rsidR="00295339" w:rsidRPr="00295339" w:rsidRDefault="00295339" w:rsidP="00295339">
      <w:r w:rsidRPr="00295339">
        <w:rPr>
          <w:b/>
          <w:bCs/>
        </w:rPr>
        <w:t xml:space="preserve">The fully mature </w:t>
      </w:r>
      <w:proofErr w:type="spellStart"/>
      <w:r w:rsidRPr="00295339">
        <w:rPr>
          <w:b/>
          <w:bCs/>
        </w:rPr>
        <w:t>Graafian</w:t>
      </w:r>
      <w:proofErr w:type="spellEnd"/>
      <w:r w:rsidRPr="00295339">
        <w:rPr>
          <w:b/>
          <w:bCs/>
        </w:rPr>
        <w:t xml:space="preserve"> follicle </w:t>
      </w:r>
      <w:r w:rsidRPr="00295339">
        <w:t>just prior to ovulation measures about 20 mm, and is composed of the following structures from outside inward:</w:t>
      </w:r>
    </w:p>
    <w:p w:rsidR="00295339" w:rsidRPr="00295339" w:rsidRDefault="00295339" w:rsidP="00295339">
      <w:r w:rsidRPr="00295339">
        <w:t xml:space="preserve">•                Theca </w:t>
      </w:r>
      <w:proofErr w:type="spellStart"/>
      <w:r w:rsidRPr="00295339">
        <w:t>externa</w:t>
      </w:r>
      <w:proofErr w:type="spellEnd"/>
      <w:r w:rsidRPr="00295339">
        <w:t>.</w:t>
      </w:r>
    </w:p>
    <w:p w:rsidR="00295339" w:rsidRPr="00295339" w:rsidRDefault="00295339" w:rsidP="00295339">
      <w:r w:rsidRPr="00295339">
        <w:t xml:space="preserve">•                Theca </w:t>
      </w:r>
      <w:proofErr w:type="spellStart"/>
      <w:r w:rsidRPr="00295339">
        <w:t>interna</w:t>
      </w:r>
      <w:proofErr w:type="spellEnd"/>
      <w:r w:rsidRPr="00295339">
        <w:t>.</w:t>
      </w:r>
    </w:p>
    <w:p w:rsidR="00295339" w:rsidRPr="00295339" w:rsidRDefault="00295339" w:rsidP="00295339">
      <w:r w:rsidRPr="00295339">
        <w:t>•                </w:t>
      </w:r>
      <w:proofErr w:type="spellStart"/>
      <w:r w:rsidRPr="00295339">
        <w:t>Membrana</w:t>
      </w:r>
      <w:proofErr w:type="spellEnd"/>
      <w:r w:rsidRPr="00295339">
        <w:t xml:space="preserve"> </w:t>
      </w:r>
      <w:proofErr w:type="spellStart"/>
      <w:r w:rsidRPr="00295339">
        <w:t>granulosa</w:t>
      </w:r>
      <w:proofErr w:type="spellEnd"/>
      <w:r w:rsidRPr="00295339">
        <w:t xml:space="preserve"> (</w:t>
      </w:r>
      <w:proofErr w:type="spellStart"/>
      <w:r w:rsidRPr="00295339">
        <w:t>limitans</w:t>
      </w:r>
      <w:proofErr w:type="spellEnd"/>
      <w:r w:rsidRPr="00295339">
        <w:t>).</w:t>
      </w:r>
    </w:p>
    <w:p w:rsidR="00295339" w:rsidRPr="00295339" w:rsidRDefault="00295339" w:rsidP="00295339">
      <w:r w:rsidRPr="00295339">
        <w:t>•                </w:t>
      </w:r>
      <w:proofErr w:type="spellStart"/>
      <w:r w:rsidRPr="00295339">
        <w:t>Granulosa</w:t>
      </w:r>
      <w:proofErr w:type="spellEnd"/>
      <w:r w:rsidRPr="00295339">
        <w:t xml:space="preserve"> cell layer.</w:t>
      </w:r>
    </w:p>
    <w:p w:rsidR="00295339" w:rsidRPr="00295339" w:rsidRDefault="00295339" w:rsidP="00295339">
      <w:r w:rsidRPr="00295339">
        <w:t xml:space="preserve">•                Discus </w:t>
      </w:r>
      <w:proofErr w:type="spellStart"/>
      <w:r w:rsidRPr="00295339">
        <w:t>proligerus</w:t>
      </w:r>
      <w:proofErr w:type="spellEnd"/>
      <w:r w:rsidRPr="00295339">
        <w:t xml:space="preserve"> in which the ovum is incorporated with cells arranged radially (corona </w:t>
      </w:r>
      <w:proofErr w:type="spellStart"/>
      <w:r w:rsidRPr="00295339">
        <w:t>radiata</w:t>
      </w:r>
      <w:proofErr w:type="spellEnd"/>
      <w:r w:rsidRPr="00295339">
        <w:t>).</w:t>
      </w:r>
    </w:p>
    <w:p w:rsidR="00295339" w:rsidRPr="00295339" w:rsidRDefault="00295339" w:rsidP="00295339">
      <w:r w:rsidRPr="00295339">
        <w:t>•                </w:t>
      </w:r>
      <w:proofErr w:type="spellStart"/>
      <w:r w:rsidRPr="00295339">
        <w:t>Antrum</w:t>
      </w:r>
      <w:proofErr w:type="spellEnd"/>
      <w:r w:rsidRPr="00295339">
        <w:t xml:space="preserve"> containing vesicular fluid.</w:t>
      </w:r>
    </w:p>
    <w:p w:rsidR="00295339" w:rsidRPr="00295339" w:rsidRDefault="00295339" w:rsidP="00295339">
      <w:r w:rsidRPr="00295339">
        <w:t>NB</w:t>
      </w:r>
    </w:p>
    <w:p w:rsidR="00295339" w:rsidRPr="00295339" w:rsidRDefault="00295339" w:rsidP="00295339">
      <w:proofErr w:type="gramStart"/>
      <w:r w:rsidRPr="00295339">
        <w:t>it</w:t>
      </w:r>
      <w:proofErr w:type="gramEnd"/>
      <w:r w:rsidRPr="00295339">
        <w:t xml:space="preserve"> takes 3 months for the follicle to grow and mature to ovulation—2 months to reach an </w:t>
      </w:r>
      <w:proofErr w:type="spellStart"/>
      <w:r w:rsidRPr="00295339">
        <w:t>antral</w:t>
      </w:r>
      <w:proofErr w:type="spellEnd"/>
      <w:r w:rsidRPr="00295339">
        <w:t xml:space="preserve"> stage measuring 1 mm; 2 weeks to reach 5 mm and another 2 weeks to reach 20mm before ovulation.</w:t>
      </w:r>
    </w:p>
    <w:p w:rsidR="00295339" w:rsidRPr="00295339" w:rsidRDefault="00295339" w:rsidP="00295339">
      <w:r w:rsidRPr="00295339">
        <w:t>Hormonal changes during follicular phase of ovarian cycle…</w:t>
      </w:r>
    </w:p>
    <w:p w:rsidR="00295339" w:rsidRPr="00295339" w:rsidRDefault="00295339" w:rsidP="00295339">
      <w:r w:rsidRPr="00295339">
        <w:t xml:space="preserve">At the start of the menstrual cycle, </w:t>
      </w:r>
      <w:proofErr w:type="spellStart"/>
      <w:r w:rsidRPr="00295339">
        <w:t>FSH</w:t>
      </w:r>
      <w:proofErr w:type="spellEnd"/>
      <w:r w:rsidRPr="00295339">
        <w:t xml:space="preserve"> levels begin to rise as the pituitary is released from the negative feedback effects of progesterone, </w:t>
      </w:r>
      <w:proofErr w:type="spellStart"/>
      <w:r w:rsidRPr="00295339">
        <w:t>oestrogen</w:t>
      </w:r>
      <w:proofErr w:type="spellEnd"/>
      <w:r w:rsidRPr="00295339">
        <w:t xml:space="preserve"> and </w:t>
      </w:r>
      <w:proofErr w:type="spellStart"/>
      <w:r w:rsidRPr="00295339">
        <w:t>inhibin</w:t>
      </w:r>
      <w:proofErr w:type="spellEnd"/>
      <w:r w:rsidRPr="00295339">
        <w:t>.</w:t>
      </w:r>
    </w:p>
    <w:p w:rsidR="00295339" w:rsidRPr="00295339" w:rsidRDefault="00295339" w:rsidP="00295339">
      <w:r w:rsidRPr="00295339">
        <w:t xml:space="preserve">Rising </w:t>
      </w:r>
      <w:proofErr w:type="spellStart"/>
      <w:r w:rsidRPr="00295339">
        <w:t>FSH</w:t>
      </w:r>
      <w:proofErr w:type="spellEnd"/>
      <w:r w:rsidRPr="00295339">
        <w:t xml:space="preserve"> levels rescue a cohort of follicles from atresia, and initiate </w:t>
      </w:r>
      <w:proofErr w:type="spellStart"/>
      <w:r w:rsidRPr="00295339">
        <w:rPr>
          <w:b/>
          <w:bCs/>
        </w:rPr>
        <w:t>steroidogenesis</w:t>
      </w:r>
      <w:proofErr w:type="spellEnd"/>
      <w:r w:rsidRPr="00295339">
        <w:rPr>
          <w:b/>
          <w:bCs/>
        </w:rPr>
        <w:t>.</w:t>
      </w:r>
    </w:p>
    <w:p w:rsidR="00295339" w:rsidRPr="00295339" w:rsidRDefault="00295339" w:rsidP="00295339">
      <w:r w:rsidRPr="00295339">
        <w:lastRenderedPageBreak/>
        <w:t xml:space="preserve">Under influence of </w:t>
      </w:r>
      <w:proofErr w:type="spellStart"/>
      <w:r w:rsidRPr="00295339">
        <w:t>FSH</w:t>
      </w:r>
      <w:proofErr w:type="spellEnd"/>
      <w:r w:rsidRPr="00295339">
        <w:t>, a cavity forms around the ovum </w:t>
      </w:r>
      <w:r w:rsidRPr="00295339">
        <w:rPr>
          <w:b/>
          <w:bCs/>
        </w:rPr>
        <w:t>(</w:t>
      </w:r>
      <w:proofErr w:type="spellStart"/>
      <w:r w:rsidRPr="00295339">
        <w:rPr>
          <w:b/>
          <w:bCs/>
        </w:rPr>
        <w:t>antrum</w:t>
      </w:r>
      <w:proofErr w:type="spellEnd"/>
      <w:r w:rsidRPr="00295339">
        <w:rPr>
          <w:b/>
          <w:bCs/>
        </w:rPr>
        <w:t xml:space="preserve"> formation).</w:t>
      </w:r>
    </w:p>
    <w:p w:rsidR="00295339" w:rsidRPr="00295339" w:rsidRDefault="00295339" w:rsidP="00295339"/>
    <w:p w:rsidR="00295339" w:rsidRPr="00295339" w:rsidRDefault="00295339" w:rsidP="00295339">
      <w:r w:rsidRPr="00295339">
        <w:rPr>
          <w:b/>
          <w:bCs/>
        </w:rPr>
        <w:t xml:space="preserve">NB. On </w:t>
      </w:r>
      <w:proofErr w:type="spellStart"/>
      <w:r w:rsidRPr="00295339">
        <w:rPr>
          <w:b/>
          <w:bCs/>
        </w:rPr>
        <w:t>steroidogenesis</w:t>
      </w:r>
      <w:proofErr w:type="spellEnd"/>
    </w:p>
    <w:p w:rsidR="00295339" w:rsidRPr="00295339" w:rsidRDefault="00295339" w:rsidP="00295339">
      <w:r w:rsidRPr="00295339">
        <w:t>The basis of hormonal activity in pre-</w:t>
      </w:r>
      <w:proofErr w:type="spellStart"/>
      <w:r w:rsidRPr="00295339">
        <w:t>antral</w:t>
      </w:r>
      <w:proofErr w:type="spellEnd"/>
      <w:r w:rsidRPr="00295339">
        <w:t xml:space="preserve"> to pre-ovulatory follicles is described as the</w:t>
      </w:r>
      <w:r w:rsidRPr="00295339">
        <w:rPr>
          <w:b/>
          <w:bCs/>
        </w:rPr>
        <w:t xml:space="preserve"> 'two cell, </w:t>
      </w:r>
      <w:proofErr w:type="gramStart"/>
      <w:r w:rsidRPr="00295339">
        <w:rPr>
          <w:b/>
          <w:bCs/>
        </w:rPr>
        <w:t xml:space="preserve">two </w:t>
      </w:r>
      <w:proofErr w:type="spellStart"/>
      <w:r w:rsidRPr="00295339">
        <w:rPr>
          <w:b/>
          <w:bCs/>
        </w:rPr>
        <w:t>gonadotrophin</w:t>
      </w:r>
      <w:proofErr w:type="spellEnd"/>
      <w:proofErr w:type="gramEnd"/>
      <w:r w:rsidRPr="00295339">
        <w:rPr>
          <w:b/>
          <w:bCs/>
        </w:rPr>
        <w:t>' hypothesis.</w:t>
      </w:r>
    </w:p>
    <w:p w:rsidR="00295339" w:rsidRPr="00295339" w:rsidRDefault="00295339" w:rsidP="00295339">
      <w:proofErr w:type="spellStart"/>
      <w:r w:rsidRPr="00295339">
        <w:t>Steroidogenesis</w:t>
      </w:r>
      <w:proofErr w:type="spellEnd"/>
      <w:r w:rsidRPr="00295339">
        <w:t xml:space="preserve"> is compartmentalized in the two cell types within the follicle: </w:t>
      </w:r>
      <w:r w:rsidRPr="00295339">
        <w:rPr>
          <w:b/>
          <w:bCs/>
        </w:rPr>
        <w:t xml:space="preserve">the theca and </w:t>
      </w:r>
      <w:proofErr w:type="spellStart"/>
      <w:r w:rsidRPr="00295339">
        <w:rPr>
          <w:b/>
          <w:bCs/>
        </w:rPr>
        <w:t>granulosa</w:t>
      </w:r>
      <w:proofErr w:type="spellEnd"/>
      <w:r w:rsidRPr="00295339">
        <w:rPr>
          <w:b/>
          <w:bCs/>
        </w:rPr>
        <w:t xml:space="preserve"> cells.</w:t>
      </w:r>
    </w:p>
    <w:p w:rsidR="00295339" w:rsidRPr="00295339" w:rsidRDefault="00295339" w:rsidP="00295339">
      <w:r w:rsidRPr="00295339">
        <w:t xml:space="preserve">The two cell, two </w:t>
      </w:r>
      <w:proofErr w:type="spellStart"/>
      <w:r w:rsidRPr="00295339">
        <w:t>gonadotrophin</w:t>
      </w:r>
      <w:proofErr w:type="spellEnd"/>
      <w:r w:rsidRPr="00295339">
        <w:t xml:space="preserve"> hypothesis states that these cells are responsive to the </w:t>
      </w:r>
      <w:proofErr w:type="spellStart"/>
      <w:r w:rsidRPr="00295339">
        <w:t>gonadotrophins</w:t>
      </w:r>
      <w:proofErr w:type="spellEnd"/>
      <w:r w:rsidRPr="00295339">
        <w:t> </w:t>
      </w:r>
      <w:proofErr w:type="spellStart"/>
      <w:r w:rsidRPr="00295339">
        <w:rPr>
          <w:b/>
          <w:bCs/>
        </w:rPr>
        <w:t>LH</w:t>
      </w:r>
      <w:proofErr w:type="spellEnd"/>
      <w:r w:rsidRPr="00295339">
        <w:rPr>
          <w:b/>
          <w:bCs/>
        </w:rPr>
        <w:t xml:space="preserve"> and </w:t>
      </w:r>
      <w:proofErr w:type="spellStart"/>
      <w:r w:rsidRPr="00295339">
        <w:rPr>
          <w:b/>
          <w:bCs/>
        </w:rPr>
        <w:t>FSH</w:t>
      </w:r>
      <w:proofErr w:type="spellEnd"/>
      <w:r w:rsidRPr="00295339">
        <w:rPr>
          <w:b/>
          <w:bCs/>
        </w:rPr>
        <w:t xml:space="preserve"> respectively</w:t>
      </w:r>
      <w:r w:rsidRPr="00295339">
        <w:t>.</w:t>
      </w:r>
    </w:p>
    <w:p w:rsidR="00295339" w:rsidRPr="00295339" w:rsidRDefault="00295339" w:rsidP="00295339">
      <w:r w:rsidRPr="00295339">
        <w:t>Within the theca cells, </w:t>
      </w:r>
      <w:proofErr w:type="spellStart"/>
      <w:r w:rsidRPr="00295339">
        <w:rPr>
          <w:b/>
          <w:bCs/>
        </w:rPr>
        <w:t>LH</w:t>
      </w:r>
      <w:proofErr w:type="spellEnd"/>
      <w:r w:rsidRPr="00295339">
        <w:rPr>
          <w:b/>
          <w:bCs/>
        </w:rPr>
        <w:t xml:space="preserve"> stimulates </w:t>
      </w:r>
      <w:r w:rsidRPr="00295339">
        <w:t>the </w:t>
      </w:r>
      <w:r w:rsidRPr="00295339">
        <w:rPr>
          <w:b/>
          <w:bCs/>
        </w:rPr>
        <w:t>production of androgens </w:t>
      </w:r>
      <w:r w:rsidRPr="00295339">
        <w:t>from cholesterol.</w:t>
      </w:r>
    </w:p>
    <w:p w:rsidR="00295339" w:rsidRPr="00295339" w:rsidRDefault="00295339" w:rsidP="00295339">
      <w:r w:rsidRPr="00295339">
        <w:t xml:space="preserve">Within the </w:t>
      </w:r>
      <w:proofErr w:type="spellStart"/>
      <w:r w:rsidRPr="00295339">
        <w:t>granulosa</w:t>
      </w:r>
      <w:proofErr w:type="spellEnd"/>
      <w:r w:rsidRPr="00295339">
        <w:t xml:space="preserve"> cells, </w:t>
      </w:r>
      <w:proofErr w:type="spellStart"/>
      <w:r w:rsidRPr="00295339">
        <w:rPr>
          <w:b/>
          <w:bCs/>
        </w:rPr>
        <w:t>FSH</w:t>
      </w:r>
      <w:proofErr w:type="spellEnd"/>
      <w:r w:rsidRPr="00295339">
        <w:rPr>
          <w:b/>
          <w:bCs/>
        </w:rPr>
        <w:t xml:space="preserve"> stimulates </w:t>
      </w:r>
      <w:r w:rsidRPr="00295339">
        <w:t xml:space="preserve">the conversion of </w:t>
      </w:r>
      <w:proofErr w:type="spellStart"/>
      <w:r w:rsidRPr="00295339">
        <w:t>thecally</w:t>
      </w:r>
      <w:proofErr w:type="spellEnd"/>
      <w:r w:rsidRPr="00295339">
        <w:t xml:space="preserve"> derived androgens to </w:t>
      </w:r>
      <w:proofErr w:type="spellStart"/>
      <w:r w:rsidRPr="00295339">
        <w:t>oestrogens</w:t>
      </w:r>
      <w:proofErr w:type="spellEnd"/>
      <w:r w:rsidRPr="00295339">
        <w:t xml:space="preserve"> (</w:t>
      </w:r>
      <w:r w:rsidRPr="00295339">
        <w:rPr>
          <w:b/>
          <w:bCs/>
        </w:rPr>
        <w:t>aromatization)</w:t>
      </w:r>
      <w:r w:rsidRPr="00295339">
        <w:t>.</w:t>
      </w:r>
    </w:p>
    <w:p w:rsidR="00295339" w:rsidRPr="00295339" w:rsidRDefault="00295339" w:rsidP="00295339">
      <w:r w:rsidRPr="00295339">
        <w:t xml:space="preserve">In addition to its effects on aromatization, </w:t>
      </w:r>
      <w:proofErr w:type="spellStart"/>
      <w:r w:rsidRPr="00295339">
        <w:t>FSH</w:t>
      </w:r>
      <w:proofErr w:type="spellEnd"/>
      <w:r w:rsidRPr="00295339">
        <w:t xml:space="preserve"> is also responsible for the proliferation of </w:t>
      </w:r>
      <w:proofErr w:type="spellStart"/>
      <w:r w:rsidRPr="00295339">
        <w:t>granulosa</w:t>
      </w:r>
      <w:proofErr w:type="spellEnd"/>
      <w:r w:rsidRPr="00295339">
        <w:t xml:space="preserve"> cells.</w:t>
      </w:r>
    </w:p>
    <w:p w:rsidR="00295339" w:rsidRPr="00295339" w:rsidRDefault="00295339" w:rsidP="00295339">
      <w:r w:rsidRPr="00295339">
        <w:t xml:space="preserve">Androgen </w:t>
      </w:r>
      <w:proofErr w:type="gramStart"/>
      <w:r w:rsidRPr="00295339">
        <w:t>production within the follicle </w:t>
      </w:r>
      <w:r w:rsidRPr="00295339">
        <w:rPr>
          <w:b/>
          <w:bCs/>
        </w:rPr>
        <w:t>regulate</w:t>
      </w:r>
      <w:proofErr w:type="gramEnd"/>
      <w:r w:rsidRPr="00295339">
        <w:t> the development of the pre-</w:t>
      </w:r>
      <w:proofErr w:type="spellStart"/>
      <w:r w:rsidRPr="00295339">
        <w:t>antral</w:t>
      </w:r>
      <w:proofErr w:type="spellEnd"/>
      <w:r w:rsidRPr="00295339">
        <w:t xml:space="preserve"> follicle.</w:t>
      </w:r>
    </w:p>
    <w:p w:rsidR="00295339" w:rsidRPr="00295339" w:rsidRDefault="00295339" w:rsidP="00295339">
      <w:r w:rsidRPr="00295339">
        <w:rPr>
          <w:b/>
          <w:bCs/>
        </w:rPr>
        <w:t>Low levels of androgens </w:t>
      </w:r>
      <w:r w:rsidRPr="00295339">
        <w:t xml:space="preserve">enhance aromatization and therefore increase </w:t>
      </w:r>
      <w:proofErr w:type="spellStart"/>
      <w:r w:rsidRPr="00295339">
        <w:t>oestrogen</w:t>
      </w:r>
      <w:proofErr w:type="spellEnd"/>
      <w:r w:rsidRPr="00295339">
        <w:t xml:space="preserve"> production.</w:t>
      </w:r>
    </w:p>
    <w:p w:rsidR="00295339" w:rsidRPr="00295339" w:rsidRDefault="00295339" w:rsidP="00295339">
      <w:r w:rsidRPr="00295339">
        <w:t>In contrast, </w:t>
      </w:r>
      <w:r w:rsidRPr="00295339">
        <w:rPr>
          <w:b/>
          <w:bCs/>
        </w:rPr>
        <w:t>high androgen levels inhibit aromatization </w:t>
      </w:r>
      <w:r w:rsidRPr="00295339">
        <w:t>and produce follicular atresia.</w:t>
      </w:r>
    </w:p>
    <w:p w:rsidR="00295339" w:rsidRPr="00295339" w:rsidRDefault="00295339" w:rsidP="00295339">
      <w:r w:rsidRPr="00295339">
        <w:t xml:space="preserve">A delicate balance of </w:t>
      </w:r>
      <w:proofErr w:type="spellStart"/>
      <w:r w:rsidRPr="00295339">
        <w:t>FSH</w:t>
      </w:r>
      <w:proofErr w:type="spellEnd"/>
      <w:r w:rsidRPr="00295339">
        <w:t xml:space="preserve"> and </w:t>
      </w:r>
      <w:proofErr w:type="spellStart"/>
      <w:r w:rsidRPr="00295339">
        <w:t>LH</w:t>
      </w:r>
      <w:proofErr w:type="spellEnd"/>
      <w:r w:rsidRPr="00295339">
        <w:t xml:space="preserve"> is required for early follicular development.</w:t>
      </w:r>
    </w:p>
    <w:p w:rsidR="00295339" w:rsidRPr="00295339" w:rsidRDefault="00295339" w:rsidP="00295339">
      <w:r w:rsidRPr="00295339">
        <w:rPr>
          <w:b/>
          <w:bCs/>
        </w:rPr>
        <w:t>The ideal </w:t>
      </w:r>
      <w:r w:rsidRPr="00295339">
        <w:t>situation for the initial stages of follicular development is </w:t>
      </w:r>
      <w:r w:rsidRPr="00295339">
        <w:rPr>
          <w:b/>
          <w:bCs/>
        </w:rPr>
        <w:t xml:space="preserve">low </w:t>
      </w:r>
      <w:proofErr w:type="spellStart"/>
      <w:r w:rsidRPr="00295339">
        <w:rPr>
          <w:b/>
          <w:bCs/>
        </w:rPr>
        <w:t>LH</w:t>
      </w:r>
      <w:proofErr w:type="spellEnd"/>
      <w:r w:rsidRPr="00295339">
        <w:rPr>
          <w:b/>
          <w:bCs/>
        </w:rPr>
        <w:t xml:space="preserve"> levels and high </w:t>
      </w:r>
      <w:proofErr w:type="spellStart"/>
      <w:r w:rsidRPr="00295339">
        <w:rPr>
          <w:b/>
          <w:bCs/>
        </w:rPr>
        <w:t>FSH</w:t>
      </w:r>
      <w:proofErr w:type="spellEnd"/>
      <w:r w:rsidRPr="00295339">
        <w:rPr>
          <w:b/>
          <w:bCs/>
        </w:rPr>
        <w:t xml:space="preserve"> levels</w:t>
      </w:r>
      <w:r w:rsidRPr="00295339">
        <w:t>, as seen in the early menstrual cycle.</w:t>
      </w:r>
    </w:p>
    <w:p w:rsidR="00295339" w:rsidRPr="00295339" w:rsidRDefault="00295339" w:rsidP="00295339">
      <w:r w:rsidRPr="00295339">
        <w:t xml:space="preserve">If </w:t>
      </w:r>
      <w:proofErr w:type="spellStart"/>
      <w:r w:rsidRPr="00295339">
        <w:t>LH</w:t>
      </w:r>
      <w:proofErr w:type="spellEnd"/>
      <w:r w:rsidRPr="00295339">
        <w:t xml:space="preserve"> levels are too high, theca cells produce large amounts of androgens, causing follicular atresia.</w:t>
      </w:r>
    </w:p>
    <w:p w:rsidR="00295339" w:rsidRPr="00295339" w:rsidRDefault="00295339" w:rsidP="00295339">
      <w:r w:rsidRPr="00295339">
        <w:br/>
      </w:r>
    </w:p>
    <w:p w:rsidR="00295339" w:rsidRPr="00295339" w:rsidRDefault="00295339" w:rsidP="00295339">
      <w:r w:rsidRPr="00295339">
        <w:t xml:space="preserve">The selection of the dominant follicle is the result of complex </w:t>
      </w:r>
      <w:proofErr w:type="spellStart"/>
      <w:r w:rsidRPr="00295339">
        <w:t>signalling</w:t>
      </w:r>
      <w:proofErr w:type="spellEnd"/>
      <w:r w:rsidRPr="00295339">
        <w:t xml:space="preserve"> between the ovary and the pituitary.</w:t>
      </w:r>
    </w:p>
    <w:p w:rsidR="00295339" w:rsidRPr="00295339" w:rsidRDefault="00295339" w:rsidP="00295339">
      <w:r w:rsidRPr="00295339">
        <w:t>Such a follicle has the most efficient aromatase activity and the </w:t>
      </w:r>
      <w:r w:rsidRPr="00295339">
        <w:rPr>
          <w:b/>
          <w:bCs/>
        </w:rPr>
        <w:t>highest</w:t>
      </w:r>
      <w:r w:rsidRPr="00295339">
        <w:t xml:space="preserve"> concentration of </w:t>
      </w:r>
      <w:proofErr w:type="spellStart"/>
      <w:r w:rsidRPr="00295339">
        <w:t>FSH</w:t>
      </w:r>
      <w:proofErr w:type="spellEnd"/>
      <w:r w:rsidRPr="00295339">
        <w:t xml:space="preserve">-induced </w:t>
      </w:r>
      <w:proofErr w:type="spellStart"/>
      <w:r w:rsidRPr="00295339">
        <w:t>LH</w:t>
      </w:r>
      <w:proofErr w:type="spellEnd"/>
      <w:r w:rsidRPr="00295339">
        <w:t> </w:t>
      </w:r>
      <w:r w:rsidRPr="00295339">
        <w:rPr>
          <w:b/>
          <w:bCs/>
        </w:rPr>
        <w:t>receptors.</w:t>
      </w:r>
    </w:p>
    <w:p w:rsidR="00295339" w:rsidRPr="00295339" w:rsidRDefault="00295339" w:rsidP="00295339">
      <w:r w:rsidRPr="00295339">
        <w:t>The dominant follicle therefore produces the greatest amount of </w:t>
      </w:r>
      <w:proofErr w:type="spellStart"/>
      <w:r w:rsidRPr="00295339">
        <w:rPr>
          <w:b/>
          <w:bCs/>
        </w:rPr>
        <w:t>oestradiol</w:t>
      </w:r>
      <w:proofErr w:type="spellEnd"/>
      <w:r w:rsidRPr="00295339">
        <w:rPr>
          <w:b/>
          <w:bCs/>
        </w:rPr>
        <w:t xml:space="preserve"> and </w:t>
      </w:r>
      <w:proofErr w:type="spellStart"/>
      <w:r w:rsidRPr="00295339">
        <w:rPr>
          <w:b/>
          <w:bCs/>
        </w:rPr>
        <w:t>inhibin</w:t>
      </w:r>
      <w:proofErr w:type="spellEnd"/>
      <w:r w:rsidRPr="00295339">
        <w:t>.</w:t>
      </w:r>
    </w:p>
    <w:p w:rsidR="00295339" w:rsidRPr="00295339" w:rsidRDefault="00295339" w:rsidP="00295339">
      <w:proofErr w:type="spellStart"/>
      <w:r w:rsidRPr="00295339">
        <w:t>Inhibin</w:t>
      </w:r>
      <w:proofErr w:type="spellEnd"/>
      <w:r w:rsidRPr="00295339">
        <w:t xml:space="preserve"> further amplifies </w:t>
      </w:r>
      <w:proofErr w:type="spellStart"/>
      <w:r w:rsidRPr="00295339">
        <w:t>LH</w:t>
      </w:r>
      <w:proofErr w:type="spellEnd"/>
      <w:r w:rsidRPr="00295339">
        <w:t xml:space="preserve">-induced androgen synthesis, which is used as a substrate for </w:t>
      </w:r>
      <w:proofErr w:type="spellStart"/>
      <w:r w:rsidRPr="00295339">
        <w:t>oestradiol</w:t>
      </w:r>
      <w:proofErr w:type="spellEnd"/>
      <w:r w:rsidRPr="00295339">
        <w:t xml:space="preserve"> synthesis.</w:t>
      </w:r>
    </w:p>
    <w:p w:rsidR="00295339" w:rsidRPr="00295339" w:rsidRDefault="00295339" w:rsidP="00295339">
      <w:r w:rsidRPr="00295339">
        <w:lastRenderedPageBreak/>
        <w:t>These features mean that the largest follicle therefore requires the </w:t>
      </w:r>
      <w:r w:rsidRPr="00295339">
        <w:rPr>
          <w:b/>
          <w:bCs/>
        </w:rPr>
        <w:t xml:space="preserve">lowest levels of </w:t>
      </w:r>
      <w:proofErr w:type="spellStart"/>
      <w:r w:rsidRPr="00295339">
        <w:rPr>
          <w:b/>
          <w:bCs/>
        </w:rPr>
        <w:t>FSH</w:t>
      </w:r>
      <w:proofErr w:type="spellEnd"/>
      <w:r w:rsidRPr="00295339">
        <w:rPr>
          <w:b/>
          <w:bCs/>
        </w:rPr>
        <w:t xml:space="preserve"> (and </w:t>
      </w:r>
      <w:proofErr w:type="spellStart"/>
      <w:r w:rsidRPr="00295339">
        <w:rPr>
          <w:b/>
          <w:bCs/>
        </w:rPr>
        <w:t>LH</w:t>
      </w:r>
      <w:proofErr w:type="spellEnd"/>
      <w:r w:rsidRPr="00295339">
        <w:rPr>
          <w:b/>
          <w:bCs/>
        </w:rPr>
        <w:t>) </w:t>
      </w:r>
      <w:r w:rsidRPr="00295339">
        <w:t>for continued development.</w:t>
      </w:r>
    </w:p>
    <w:p w:rsidR="00295339" w:rsidRPr="00295339" w:rsidRDefault="00295339" w:rsidP="00295339"/>
    <w:p w:rsidR="00295339" w:rsidRPr="00295339" w:rsidRDefault="00295339" w:rsidP="00295339">
      <w:r w:rsidRPr="00295339">
        <w:t xml:space="preserve">At the time of follicular selection, </w:t>
      </w:r>
      <w:proofErr w:type="spellStart"/>
      <w:r w:rsidRPr="00295339">
        <w:t>FSH</w:t>
      </w:r>
      <w:proofErr w:type="spellEnd"/>
      <w:r w:rsidRPr="00295339">
        <w:t xml:space="preserve"> levels are declining in response to the negative-feedback effects of </w:t>
      </w:r>
      <w:proofErr w:type="spellStart"/>
      <w:r w:rsidRPr="00295339">
        <w:t>oestrogen</w:t>
      </w:r>
      <w:proofErr w:type="spellEnd"/>
      <w:r w:rsidRPr="00295339">
        <w:t>.</w:t>
      </w:r>
    </w:p>
    <w:p w:rsidR="00295339" w:rsidRPr="00295339" w:rsidRDefault="00295339" w:rsidP="00295339">
      <w:r w:rsidRPr="00295339">
        <w:t xml:space="preserve">The dominant follicle is therefore the only follicle that is capable of continued development in the face of falling </w:t>
      </w:r>
      <w:proofErr w:type="spellStart"/>
      <w:r w:rsidRPr="00295339">
        <w:t>FSH</w:t>
      </w:r>
      <w:proofErr w:type="spellEnd"/>
      <w:r w:rsidRPr="00295339">
        <w:t xml:space="preserve"> levels.</w:t>
      </w:r>
    </w:p>
    <w:p w:rsidR="00295339" w:rsidRPr="00295339" w:rsidRDefault="00295339" w:rsidP="00295339">
      <w:proofErr w:type="gramStart"/>
      <w:r w:rsidRPr="00295339">
        <w:t>in-vitro</w:t>
      </w:r>
      <w:proofErr w:type="gramEnd"/>
      <w:r w:rsidRPr="00295339">
        <w:t xml:space="preserve"> fertilization (</w:t>
      </w:r>
      <w:proofErr w:type="spellStart"/>
      <w:r w:rsidRPr="00295339">
        <w:t>IVF</w:t>
      </w:r>
      <w:proofErr w:type="spellEnd"/>
      <w:r w:rsidRPr="00295339">
        <w:t>) &amp; multiple pregnancy</w:t>
      </w:r>
    </w:p>
    <w:p w:rsidR="00295339" w:rsidRPr="00295339" w:rsidRDefault="00295339" w:rsidP="00295339">
      <w:r w:rsidRPr="00295339">
        <w:t>During in-vitro fertilization (</w:t>
      </w:r>
      <w:proofErr w:type="spellStart"/>
      <w:r w:rsidRPr="00295339">
        <w:t>IVF</w:t>
      </w:r>
      <w:proofErr w:type="spellEnd"/>
      <w:r w:rsidRPr="00295339">
        <w:t>), the production of many ovulatory follicles is desired to harvest many oocytes.</w:t>
      </w:r>
    </w:p>
    <w:p w:rsidR="00295339" w:rsidRPr="00295339" w:rsidRDefault="00295339" w:rsidP="00295339">
      <w:proofErr w:type="gramStart"/>
      <w:r w:rsidRPr="00295339">
        <w:t>with</w:t>
      </w:r>
      <w:proofErr w:type="gramEnd"/>
      <w:r w:rsidRPr="00295339">
        <w:t xml:space="preserve"> the administration of exogenous </w:t>
      </w:r>
      <w:proofErr w:type="spellStart"/>
      <w:r w:rsidRPr="00295339">
        <w:t>gonadotrophins</w:t>
      </w:r>
      <w:proofErr w:type="spellEnd"/>
      <w:r w:rsidRPr="00295339">
        <w:t>, many follicles continue to develop and are released at ovulation, with an ensuing multiple gestation rate of around 30%</w:t>
      </w:r>
    </w:p>
    <w:p w:rsidR="00295339" w:rsidRPr="00295339" w:rsidRDefault="00295339" w:rsidP="00295339">
      <w:pPr>
        <w:rPr>
          <w:b/>
        </w:rPr>
      </w:pPr>
      <w:proofErr w:type="spellStart"/>
      <w:r w:rsidRPr="00295339">
        <w:rPr>
          <w:b/>
        </w:rPr>
        <w:t>INHIBIN</w:t>
      </w:r>
      <w:proofErr w:type="spellEnd"/>
      <w:r w:rsidRPr="00295339">
        <w:rPr>
          <w:b/>
        </w:rPr>
        <w:t xml:space="preserve"> &amp; </w:t>
      </w:r>
      <w:proofErr w:type="spellStart"/>
      <w:r w:rsidRPr="00295339">
        <w:rPr>
          <w:b/>
        </w:rPr>
        <w:t>ACTIVIN</w:t>
      </w:r>
      <w:proofErr w:type="spellEnd"/>
    </w:p>
    <w:p w:rsidR="00295339" w:rsidRPr="00295339" w:rsidRDefault="00295339" w:rsidP="00295339">
      <w:proofErr w:type="spellStart"/>
      <w:r w:rsidRPr="00295339">
        <w:t>Granulosa</w:t>
      </w:r>
      <w:proofErr w:type="spellEnd"/>
      <w:r w:rsidRPr="00295339">
        <w:t xml:space="preserve"> cell </w:t>
      </w:r>
      <w:proofErr w:type="spellStart"/>
      <w:r w:rsidRPr="00295339">
        <w:t>inhibin</w:t>
      </w:r>
      <w:proofErr w:type="spellEnd"/>
      <w:r w:rsidRPr="00295339">
        <w:t xml:space="preserve"> enhances </w:t>
      </w:r>
      <w:proofErr w:type="spellStart"/>
      <w:r w:rsidRPr="00295339">
        <w:t>LH</w:t>
      </w:r>
      <w:proofErr w:type="spellEnd"/>
      <w:r w:rsidRPr="00295339">
        <w:t xml:space="preserve"> -induced androgen synthesis.</w:t>
      </w:r>
    </w:p>
    <w:p w:rsidR="00295339" w:rsidRPr="00295339" w:rsidRDefault="00295339" w:rsidP="00295339">
      <w:r w:rsidRPr="00295339">
        <w:t xml:space="preserve">The production of </w:t>
      </w:r>
      <w:proofErr w:type="spellStart"/>
      <w:r w:rsidRPr="00295339">
        <w:t>inhibin</w:t>
      </w:r>
      <w:proofErr w:type="spellEnd"/>
      <w:r w:rsidRPr="00295339">
        <w:t xml:space="preserve"> is a further mechanism by which </w:t>
      </w:r>
      <w:proofErr w:type="spellStart"/>
      <w:r w:rsidRPr="00295339">
        <w:t>FSH</w:t>
      </w:r>
      <w:proofErr w:type="spellEnd"/>
      <w:r w:rsidRPr="00295339">
        <w:t xml:space="preserve"> levels are reduced below a threshold at </w:t>
      </w:r>
      <w:proofErr w:type="spellStart"/>
      <w:r w:rsidRPr="00295339">
        <w:t>vlhich</w:t>
      </w:r>
      <w:proofErr w:type="spellEnd"/>
      <w:r w:rsidRPr="00295339">
        <w:t xml:space="preserve"> only the dominant follicle can respond, ensuring atresia of the remaining follicles.</w:t>
      </w:r>
    </w:p>
    <w:p w:rsidR="00295339" w:rsidRPr="00295339" w:rsidRDefault="00295339" w:rsidP="00295339">
      <w:proofErr w:type="spellStart"/>
      <w:r w:rsidRPr="00295339">
        <w:t>Activin</w:t>
      </w:r>
      <w:proofErr w:type="spellEnd"/>
      <w:r w:rsidRPr="00295339">
        <w:t xml:space="preserve"> augments pituitary </w:t>
      </w:r>
      <w:proofErr w:type="spellStart"/>
      <w:r w:rsidRPr="00295339">
        <w:t>FSH</w:t>
      </w:r>
      <w:proofErr w:type="spellEnd"/>
      <w:r w:rsidRPr="00295339">
        <w:t xml:space="preserve"> secretion and increases </w:t>
      </w:r>
      <w:proofErr w:type="spellStart"/>
      <w:r w:rsidRPr="00295339">
        <w:t>FSH</w:t>
      </w:r>
      <w:proofErr w:type="spellEnd"/>
      <w:r w:rsidRPr="00295339">
        <w:t xml:space="preserve"> binding to </w:t>
      </w:r>
      <w:proofErr w:type="spellStart"/>
      <w:r w:rsidRPr="00295339">
        <w:t>granulosa</w:t>
      </w:r>
      <w:proofErr w:type="spellEnd"/>
      <w:r w:rsidRPr="00295339">
        <w:t xml:space="preserve"> cells.</w:t>
      </w:r>
    </w:p>
    <w:p w:rsidR="00295339" w:rsidRDefault="005010CC">
      <w:r>
        <w:rPr>
          <w:noProof/>
        </w:rPr>
        <w:drawing>
          <wp:inline distT="0" distB="0" distL="0" distR="0" wp14:anchorId="0CDD6E79" wp14:editId="25E3D1BB">
            <wp:extent cx="4808220" cy="2621280"/>
            <wp:effectExtent l="0" t="0" r="0" b="7620"/>
            <wp:docPr id="20" name="Picture 20" descr="C:\Users\Sr. Adelina\Pictures\downloa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r. Adelina\Pictures\download (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8220" cy="2621280"/>
                    </a:xfrm>
                    <a:prstGeom prst="rect">
                      <a:avLst/>
                    </a:prstGeom>
                    <a:noFill/>
                    <a:ln>
                      <a:noFill/>
                    </a:ln>
                  </pic:spPr>
                </pic:pic>
              </a:graphicData>
            </a:graphic>
          </wp:inline>
        </w:drawing>
      </w:r>
    </w:p>
    <w:p w:rsidR="001F0400" w:rsidRDefault="005010CC">
      <w:r>
        <w:rPr>
          <w:noProof/>
        </w:rPr>
        <w:lastRenderedPageBreak/>
        <w:drawing>
          <wp:inline distT="0" distB="0" distL="0" distR="0">
            <wp:extent cx="4572000" cy="2369820"/>
            <wp:effectExtent l="0" t="0" r="0" b="0"/>
            <wp:docPr id="19" name="Picture 19" descr="C:\Users\Sr. Adelina\Pictures\downloa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r. Adelina\Pictures\download (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369820"/>
                    </a:xfrm>
                    <a:prstGeom prst="rect">
                      <a:avLst/>
                    </a:prstGeom>
                    <a:noFill/>
                    <a:ln>
                      <a:noFill/>
                    </a:ln>
                  </pic:spPr>
                </pic:pic>
              </a:graphicData>
            </a:graphic>
          </wp:inline>
        </w:drawing>
      </w:r>
    </w:p>
    <w:p w:rsidR="001F0400" w:rsidRDefault="001F0400"/>
    <w:p w:rsidR="001F0400" w:rsidRDefault="001F0400" w:rsidP="001F0400">
      <w:r>
        <w:rPr>
          <w:noProof/>
        </w:rPr>
        <w:drawing>
          <wp:inline distT="0" distB="0" distL="0" distR="0" wp14:anchorId="1133A2B5" wp14:editId="04F5AD75">
            <wp:extent cx="4815840" cy="2971800"/>
            <wp:effectExtent l="0" t="0" r="3810" b="0"/>
            <wp:docPr id="22" name="Picture 22" descr="C:\Users\Sr. Adelina\Pictures\downlo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r. Adelina\Pictures\download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5840" cy="2971800"/>
                    </a:xfrm>
                    <a:prstGeom prst="rect">
                      <a:avLst/>
                    </a:prstGeom>
                    <a:noFill/>
                    <a:ln>
                      <a:noFill/>
                    </a:ln>
                  </pic:spPr>
                </pic:pic>
              </a:graphicData>
            </a:graphic>
          </wp:inline>
        </w:drawing>
      </w:r>
    </w:p>
    <w:p w:rsidR="001F0400" w:rsidRPr="001F0400" w:rsidRDefault="001F0400" w:rsidP="001F0400">
      <w:r>
        <w:rPr>
          <w:noProof/>
        </w:rPr>
        <w:drawing>
          <wp:inline distT="0" distB="0" distL="0" distR="0" wp14:anchorId="2DDD8A46" wp14:editId="270E70E1">
            <wp:extent cx="4632960" cy="2156460"/>
            <wp:effectExtent l="0" t="0" r="0" b="0"/>
            <wp:docPr id="23" name="Picture 23" descr="C:\Users\Sr. Adelina\Picture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r. Adelina\Pictures\download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2960" cy="2156460"/>
                    </a:xfrm>
                    <a:prstGeom prst="rect">
                      <a:avLst/>
                    </a:prstGeom>
                    <a:noFill/>
                    <a:ln>
                      <a:noFill/>
                    </a:ln>
                  </pic:spPr>
                </pic:pic>
              </a:graphicData>
            </a:graphic>
          </wp:inline>
        </w:drawing>
      </w:r>
    </w:p>
    <w:p w:rsidR="00652B42" w:rsidRDefault="005010CC">
      <w:r>
        <w:rPr>
          <w:noProof/>
        </w:rPr>
        <w:lastRenderedPageBreak/>
        <w:drawing>
          <wp:inline distT="0" distB="0" distL="0" distR="0">
            <wp:extent cx="5173980" cy="2560320"/>
            <wp:effectExtent l="0" t="0" r="7620" b="0"/>
            <wp:docPr id="16" name="Picture 16" descr="C:\Users\Sr. Adelina\Picture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r. Adelina\Pictures\download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3980" cy="2560320"/>
                    </a:xfrm>
                    <a:prstGeom prst="rect">
                      <a:avLst/>
                    </a:prstGeom>
                    <a:noFill/>
                    <a:ln>
                      <a:noFill/>
                    </a:ln>
                  </pic:spPr>
                </pic:pic>
              </a:graphicData>
            </a:graphic>
          </wp:inline>
        </w:drawing>
      </w:r>
    </w:p>
    <w:p w:rsidR="005010CC" w:rsidRDefault="005010CC">
      <w:r>
        <w:rPr>
          <w:noProof/>
        </w:rPr>
        <w:drawing>
          <wp:inline distT="0" distB="0" distL="0" distR="0">
            <wp:extent cx="4907280" cy="2476500"/>
            <wp:effectExtent l="0" t="0" r="7620" b="0"/>
            <wp:docPr id="15" name="Picture 15" descr="C:\Users\Sr. Adelina\Pictures\downloa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r. Adelina\Pictures\download (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7280" cy="2476500"/>
                    </a:xfrm>
                    <a:prstGeom prst="rect">
                      <a:avLst/>
                    </a:prstGeom>
                    <a:noFill/>
                    <a:ln>
                      <a:noFill/>
                    </a:ln>
                  </pic:spPr>
                </pic:pic>
              </a:graphicData>
            </a:graphic>
          </wp:inline>
        </w:drawing>
      </w:r>
    </w:p>
    <w:p w:rsidR="00652B42" w:rsidRPr="00652B42" w:rsidRDefault="00652B42" w:rsidP="00652B42">
      <w:r w:rsidRPr="00652B42">
        <w:rPr>
          <w:b/>
          <w:bCs/>
        </w:rPr>
        <w:br/>
        <w:t>Ovulation</w:t>
      </w:r>
    </w:p>
    <w:p w:rsidR="00652B42" w:rsidRPr="00652B42" w:rsidRDefault="00652B42" w:rsidP="00652B42">
      <w:r w:rsidRPr="00652B42">
        <w:t>The dominant follicle, shortly before ovulation reaches the surface of the ovary.</w:t>
      </w:r>
    </w:p>
    <w:p w:rsidR="00652B42" w:rsidRPr="00652B42" w:rsidRDefault="00652B42" w:rsidP="00652B42">
      <w:r w:rsidRPr="00652B42">
        <w:t>The cumulus becomes detached from the wall, so that the </w:t>
      </w:r>
      <w:r w:rsidRPr="00652B42">
        <w:rPr>
          <w:b/>
          <w:bCs/>
        </w:rPr>
        <w:t xml:space="preserve">ovum with the surrounding cells (corona </w:t>
      </w:r>
      <w:proofErr w:type="spellStart"/>
      <w:r w:rsidRPr="00652B42">
        <w:rPr>
          <w:b/>
          <w:bCs/>
        </w:rPr>
        <w:t>radiata</w:t>
      </w:r>
      <w:proofErr w:type="spellEnd"/>
      <w:r w:rsidRPr="00652B42">
        <w:rPr>
          <w:b/>
          <w:bCs/>
        </w:rPr>
        <w:t>)</w:t>
      </w:r>
      <w:r w:rsidRPr="00652B42">
        <w:t xml:space="preserve"> floats freely in the liquor </w:t>
      </w:r>
      <w:proofErr w:type="spellStart"/>
      <w:r w:rsidRPr="00652B42">
        <w:t>folliculi</w:t>
      </w:r>
      <w:proofErr w:type="spellEnd"/>
      <w:r w:rsidRPr="00652B42">
        <w:t>.</w:t>
      </w:r>
    </w:p>
    <w:p w:rsidR="00652B42" w:rsidRPr="00652B42" w:rsidRDefault="00652B42" w:rsidP="00652B42">
      <w:r w:rsidRPr="00652B42">
        <w:t>The oocyte completes the </w:t>
      </w:r>
      <w:r w:rsidRPr="00652B42">
        <w:rPr>
          <w:b/>
          <w:bCs/>
        </w:rPr>
        <w:t>first meiotic division </w:t>
      </w:r>
      <w:r w:rsidRPr="00652B42">
        <w:t>with extrusion of the first polar body which is pushed away.</w:t>
      </w:r>
    </w:p>
    <w:p w:rsidR="00652B42" w:rsidRPr="00652B42" w:rsidRDefault="00652B42" w:rsidP="00652B42">
      <w:r w:rsidRPr="00652B42">
        <w:t>The follicular wall near the ovarian surface becomes thinner.</w:t>
      </w:r>
    </w:p>
    <w:p w:rsidR="00652B42" w:rsidRPr="00652B42" w:rsidRDefault="00652B42" w:rsidP="00652B42"/>
    <w:p w:rsidR="00652B42" w:rsidRPr="00652B42" w:rsidRDefault="00652B42" w:rsidP="00652B42">
      <w:r w:rsidRPr="00652B42">
        <w:rPr>
          <w:b/>
          <w:bCs/>
        </w:rPr>
        <w:t>Hormonal changes at ovulation</w:t>
      </w:r>
    </w:p>
    <w:p w:rsidR="00652B42" w:rsidRPr="00652B42" w:rsidRDefault="00652B42" w:rsidP="00652B42">
      <w:r w:rsidRPr="00652B42">
        <w:lastRenderedPageBreak/>
        <w:t>As the dominant follicle develops further, follicular </w:t>
      </w:r>
      <w:proofErr w:type="spellStart"/>
      <w:r w:rsidRPr="00652B42">
        <w:rPr>
          <w:b/>
          <w:bCs/>
        </w:rPr>
        <w:t>oestrogen</w:t>
      </w:r>
      <w:proofErr w:type="spellEnd"/>
      <w:r w:rsidRPr="00652B42">
        <w:rPr>
          <w:b/>
          <w:bCs/>
        </w:rPr>
        <w:t xml:space="preserve"> production increases</w:t>
      </w:r>
      <w:r w:rsidRPr="00652B42">
        <w:t>.</w:t>
      </w:r>
    </w:p>
    <w:p w:rsidR="00652B42" w:rsidRPr="00652B42" w:rsidRDefault="00652B42" w:rsidP="00652B42">
      <w:r w:rsidRPr="00652B42">
        <w:t xml:space="preserve">Eventually the production of </w:t>
      </w:r>
      <w:proofErr w:type="spellStart"/>
      <w:r w:rsidRPr="00652B42">
        <w:t>oestrogen</w:t>
      </w:r>
      <w:proofErr w:type="spellEnd"/>
      <w:r w:rsidRPr="00652B42">
        <w:t xml:space="preserve"> is sufficient for it to reach the threshold required to exert a </w:t>
      </w:r>
      <w:r w:rsidRPr="00652B42">
        <w:rPr>
          <w:b/>
          <w:bCs/>
        </w:rPr>
        <w:t>positive-feedback</w:t>
      </w:r>
      <w:r w:rsidRPr="00652B42">
        <w:t> effect on pituitary </w:t>
      </w:r>
      <w:proofErr w:type="spellStart"/>
      <w:r w:rsidRPr="00652B42">
        <w:rPr>
          <w:b/>
          <w:bCs/>
        </w:rPr>
        <w:t>LH</w:t>
      </w:r>
      <w:proofErr w:type="spellEnd"/>
      <w:r w:rsidRPr="00652B42">
        <w:rPr>
          <w:b/>
          <w:bCs/>
        </w:rPr>
        <w:t xml:space="preserve"> secretion</w:t>
      </w:r>
    </w:p>
    <w:p w:rsidR="00652B42" w:rsidRPr="00652B42" w:rsidRDefault="00652B42" w:rsidP="00652B42">
      <w:proofErr w:type="spellStart"/>
      <w:r w:rsidRPr="00652B42">
        <w:t>LH</w:t>
      </w:r>
      <w:proofErr w:type="spellEnd"/>
      <w:r w:rsidRPr="00652B42">
        <w:t xml:space="preserve"> levels increase, at first quite slowly (day 8 to day 12 of the menstrual cycle) and then more rapidly (day 12 onwards).</w:t>
      </w:r>
    </w:p>
    <w:p w:rsidR="00652B42" w:rsidRPr="00652B42" w:rsidRDefault="00652B42" w:rsidP="00652B42">
      <w:r w:rsidRPr="00652B42">
        <w:t>Hormonal changes at ovulation</w:t>
      </w:r>
      <w:proofErr w:type="gramStart"/>
      <w:r w:rsidRPr="00652B42">
        <w:t>..</w:t>
      </w:r>
      <w:proofErr w:type="gramEnd"/>
    </w:p>
    <w:p w:rsidR="00652B42" w:rsidRPr="00652B42" w:rsidRDefault="00652B42" w:rsidP="00652B42">
      <w:r w:rsidRPr="00652B42">
        <w:t xml:space="preserve">During this time, </w:t>
      </w:r>
      <w:proofErr w:type="spellStart"/>
      <w:r w:rsidRPr="00652B42">
        <w:t>LH</w:t>
      </w:r>
      <w:proofErr w:type="spellEnd"/>
      <w:r w:rsidRPr="00652B42">
        <w:t xml:space="preserve"> induces </w:t>
      </w:r>
      <w:proofErr w:type="spellStart"/>
      <w:r w:rsidRPr="00652B42">
        <w:rPr>
          <w:b/>
          <w:bCs/>
        </w:rPr>
        <w:t>luteinization</w:t>
      </w:r>
      <w:proofErr w:type="spellEnd"/>
      <w:r w:rsidRPr="00652B42">
        <w:t xml:space="preserve"> of </w:t>
      </w:r>
      <w:proofErr w:type="spellStart"/>
      <w:r w:rsidRPr="00652B42">
        <w:t>granulosa</w:t>
      </w:r>
      <w:proofErr w:type="spellEnd"/>
      <w:r w:rsidRPr="00652B42">
        <w:t xml:space="preserve"> cells in the dominant follicle, so that progesterone is produced.</w:t>
      </w:r>
    </w:p>
    <w:p w:rsidR="00652B42" w:rsidRPr="00652B42" w:rsidRDefault="00652B42" w:rsidP="00652B42">
      <w:r w:rsidRPr="00652B42">
        <w:t xml:space="preserve">Progesterone further amplifies the positive-feedback effect of </w:t>
      </w:r>
      <w:proofErr w:type="spellStart"/>
      <w:r w:rsidRPr="00652B42">
        <w:t>oestrogen</w:t>
      </w:r>
      <w:proofErr w:type="spellEnd"/>
      <w:r w:rsidRPr="00652B42">
        <w:t xml:space="preserve"> on pituitary </w:t>
      </w:r>
      <w:proofErr w:type="spellStart"/>
      <w:r w:rsidRPr="00652B42">
        <w:t>LH</w:t>
      </w:r>
      <w:proofErr w:type="spellEnd"/>
      <w:r w:rsidRPr="00652B42">
        <w:t xml:space="preserve"> secretion, leading to a surge of </w:t>
      </w:r>
      <w:proofErr w:type="spellStart"/>
      <w:r w:rsidRPr="00652B42">
        <w:t>LH</w:t>
      </w:r>
      <w:proofErr w:type="spellEnd"/>
      <w:r w:rsidRPr="00652B42">
        <w:t>.</w:t>
      </w:r>
    </w:p>
    <w:p w:rsidR="00652B42" w:rsidRPr="00652B42" w:rsidRDefault="00652B42" w:rsidP="00652B42">
      <w:r w:rsidRPr="00652B42">
        <w:t xml:space="preserve">Ovulation occurs 36 hours after the onset of the </w:t>
      </w:r>
      <w:proofErr w:type="spellStart"/>
      <w:r w:rsidRPr="00652B42">
        <w:t>LH</w:t>
      </w:r>
      <w:proofErr w:type="spellEnd"/>
      <w:r w:rsidRPr="00652B42">
        <w:t xml:space="preserve"> surge.</w:t>
      </w:r>
    </w:p>
    <w:p w:rsidR="00652B42" w:rsidRPr="00652B42" w:rsidRDefault="00652B42" w:rsidP="00652B42">
      <w:r w:rsidRPr="00652B42">
        <w:rPr>
          <w:b/>
          <w:bCs/>
        </w:rPr>
        <w:t>Hormonal changes at ovulation…</w:t>
      </w:r>
    </w:p>
    <w:p w:rsidR="00652B42" w:rsidRPr="00652B42" w:rsidRDefault="00652B42" w:rsidP="00652B42">
      <w:r w:rsidRPr="00652B42">
        <w:t xml:space="preserve">In addition to the rise in </w:t>
      </w:r>
      <w:proofErr w:type="spellStart"/>
      <w:r w:rsidRPr="00652B42">
        <w:t>LH</w:t>
      </w:r>
      <w:proofErr w:type="spellEnd"/>
      <w:r w:rsidRPr="00652B42">
        <w:t xml:space="preserve">, </w:t>
      </w:r>
      <w:proofErr w:type="spellStart"/>
      <w:r w:rsidRPr="00652B42">
        <w:t>FSH</w:t>
      </w:r>
      <w:proofErr w:type="spellEnd"/>
      <w:r w:rsidRPr="00652B42">
        <w:t xml:space="preserve"> and </w:t>
      </w:r>
      <w:proofErr w:type="spellStart"/>
      <w:r w:rsidRPr="00652B42">
        <w:t>oestrogen</w:t>
      </w:r>
      <w:proofErr w:type="spellEnd"/>
      <w:r w:rsidRPr="00652B42">
        <w:t xml:space="preserve"> that occurs around ovulation, a rise in serum androgen levels also occurs.</w:t>
      </w:r>
    </w:p>
    <w:p w:rsidR="00652B42" w:rsidRPr="00652B42" w:rsidRDefault="00652B42" w:rsidP="00652B42">
      <w:r w:rsidRPr="00652B42">
        <w:t>These </w:t>
      </w:r>
      <w:r w:rsidRPr="00652B42">
        <w:rPr>
          <w:b/>
          <w:bCs/>
        </w:rPr>
        <w:t>androgens</w:t>
      </w:r>
      <w:r w:rsidRPr="00652B42">
        <w:t xml:space="preserve"> are derived from the stimulatory effect of </w:t>
      </w:r>
      <w:proofErr w:type="spellStart"/>
      <w:r w:rsidRPr="00652B42">
        <w:t>LH</w:t>
      </w:r>
      <w:proofErr w:type="spellEnd"/>
      <w:r w:rsidRPr="00652B42">
        <w:t xml:space="preserve"> on theca cells, particularly those of the non-dominant follicle.</w:t>
      </w:r>
    </w:p>
    <w:p w:rsidR="00652B42" w:rsidRPr="00652B42" w:rsidRDefault="00652B42" w:rsidP="00652B42">
      <w:r w:rsidRPr="00652B42">
        <w:t>This rise in androgens may have an important physiological effect in the </w:t>
      </w:r>
      <w:r w:rsidRPr="00652B42">
        <w:rPr>
          <w:b/>
          <w:bCs/>
        </w:rPr>
        <w:t>stimulation of libido</w:t>
      </w:r>
      <w:r w:rsidRPr="00652B42">
        <w:t>, ensuring that sexual activity is likely to occur at the time of ovulation, when the woman is at her most fertile and </w:t>
      </w:r>
      <w:r w:rsidRPr="00652B42">
        <w:rPr>
          <w:b/>
          <w:bCs/>
        </w:rPr>
        <w:t>enhance the process of atresia </w:t>
      </w:r>
      <w:r w:rsidRPr="00652B42">
        <w:t>of the small follicles.</w:t>
      </w:r>
    </w:p>
    <w:p w:rsidR="00652B42" w:rsidRPr="00652B42" w:rsidRDefault="00652B42" w:rsidP="00652B42">
      <w:r w:rsidRPr="00652B42">
        <w:rPr>
          <w:b/>
          <w:bCs/>
        </w:rPr>
        <w:t>Hormonal changes at ovulation…</w:t>
      </w:r>
    </w:p>
    <w:p w:rsidR="00652B42" w:rsidRPr="00652B42" w:rsidRDefault="00652B42" w:rsidP="00652B42">
      <w:r w:rsidRPr="00652B42">
        <w:t xml:space="preserve">Prior to the release of the oocyte at the time of ovulation, the </w:t>
      </w:r>
      <w:proofErr w:type="spellStart"/>
      <w:r w:rsidRPr="00652B42">
        <w:t>LH</w:t>
      </w:r>
      <w:proofErr w:type="spellEnd"/>
      <w:r w:rsidRPr="00652B42">
        <w:t xml:space="preserve"> surge stimulates the resumption of </w:t>
      </w:r>
      <w:r w:rsidRPr="00652B42">
        <w:rPr>
          <w:b/>
          <w:bCs/>
        </w:rPr>
        <w:t>meiosis</w:t>
      </w:r>
      <w:r w:rsidRPr="00652B42">
        <w:t>, a process which is completed after the sperm enters the egg (fertilization)</w:t>
      </w:r>
    </w:p>
    <w:p w:rsidR="00652B42" w:rsidRPr="00652B42" w:rsidRDefault="00652B42" w:rsidP="00652B42">
      <w:r w:rsidRPr="00652B42">
        <w:t>Hormonal changes at ovulation…</w:t>
      </w:r>
    </w:p>
    <w:p w:rsidR="00652B42" w:rsidRPr="00652B42" w:rsidRDefault="00652B42" w:rsidP="00652B42">
      <w:r w:rsidRPr="00652B42">
        <w:t xml:space="preserve">Additionally, the </w:t>
      </w:r>
      <w:proofErr w:type="spellStart"/>
      <w:r w:rsidRPr="00652B42">
        <w:t>LH</w:t>
      </w:r>
      <w:proofErr w:type="spellEnd"/>
      <w:r w:rsidRPr="00652B42">
        <w:t xml:space="preserve"> surge stimulates increased follicular leukocytes </w:t>
      </w:r>
      <w:proofErr w:type="spellStart"/>
      <w:r w:rsidRPr="00652B42">
        <w:t>eg</w:t>
      </w:r>
      <w:proofErr w:type="spellEnd"/>
      <w:r w:rsidRPr="00652B42">
        <w:t xml:space="preserve"> macrophage chemotactic </w:t>
      </w:r>
      <w:r w:rsidRPr="00652B42">
        <w:rPr>
          <w:lang w:val="it-IT"/>
        </w:rPr>
        <w:t>protein-1 (MCP-I), interleukin 8 (IL-8) &amp; </w:t>
      </w:r>
      <w:r w:rsidRPr="00652B42">
        <w:t>neutrophils into the pre-ovulatory follicle.</w:t>
      </w:r>
    </w:p>
    <w:p w:rsidR="00652B42" w:rsidRPr="00652B42" w:rsidRDefault="00652B42" w:rsidP="00652B42">
      <w:r w:rsidRPr="00652B42">
        <w:t>Once activated, these leukocytes secrete mediators which cause the follicle wall to break down, releasing the oocyte at ovulation.</w:t>
      </w:r>
    </w:p>
    <w:p w:rsidR="00652B42" w:rsidRPr="00652B42" w:rsidRDefault="00652B42" w:rsidP="00652B42"/>
    <w:p w:rsidR="00652B42" w:rsidRPr="00652B42" w:rsidRDefault="00652B42" w:rsidP="00652B42">
      <w:r w:rsidRPr="00652B42">
        <w:rPr>
          <w:b/>
          <w:bCs/>
        </w:rPr>
        <w:t>LUTEAL PHASE</w:t>
      </w:r>
    </w:p>
    <w:p w:rsidR="00652B42" w:rsidRPr="00652B42" w:rsidRDefault="00652B42" w:rsidP="00652B42">
      <w:r w:rsidRPr="00652B42">
        <w:t>Following ovulation, the follicle is changed to </w:t>
      </w:r>
      <w:r w:rsidRPr="00652B42">
        <w:rPr>
          <w:b/>
          <w:bCs/>
        </w:rPr>
        <w:t xml:space="preserve">corpus </w:t>
      </w:r>
      <w:proofErr w:type="spellStart"/>
      <w:r w:rsidRPr="00652B42">
        <w:rPr>
          <w:b/>
          <w:bCs/>
        </w:rPr>
        <w:t>luteum</w:t>
      </w:r>
      <w:proofErr w:type="spellEnd"/>
      <w:r w:rsidRPr="00652B42">
        <w:t>.</w:t>
      </w:r>
    </w:p>
    <w:p w:rsidR="00652B42" w:rsidRPr="00652B42" w:rsidRDefault="00652B42" w:rsidP="00652B42">
      <w:r w:rsidRPr="00652B42">
        <w:lastRenderedPageBreak/>
        <w:t>The ovum is picked up into the fallopian tube and undergoes either degeneration or further maturation, if fertilization occurs.</w:t>
      </w:r>
    </w:p>
    <w:p w:rsidR="00652B42" w:rsidRPr="00652B42" w:rsidRDefault="00652B42" w:rsidP="00652B42">
      <w:r w:rsidRPr="00652B42">
        <w:rPr>
          <w:b/>
          <w:bCs/>
        </w:rPr>
        <w:t>Menstruation is unrelated to ovulation </w:t>
      </w:r>
      <w:r w:rsidRPr="00652B42">
        <w:t>and</w:t>
      </w:r>
      <w:r w:rsidRPr="00652B42">
        <w:rPr>
          <w:b/>
          <w:bCs/>
        </w:rPr>
        <w:t> </w:t>
      </w:r>
      <w:proofErr w:type="spellStart"/>
      <w:r w:rsidRPr="00652B42">
        <w:rPr>
          <w:b/>
          <w:bCs/>
        </w:rPr>
        <w:t>anovular</w:t>
      </w:r>
      <w:proofErr w:type="spellEnd"/>
      <w:r w:rsidRPr="00652B42">
        <w:rPr>
          <w:b/>
          <w:bCs/>
        </w:rPr>
        <w:t xml:space="preserve"> menstruation </w:t>
      </w:r>
      <w:r w:rsidRPr="00652B42">
        <w:t>is quite common during adolescence, following childbirth and in women approaching menopause.</w:t>
      </w:r>
    </w:p>
    <w:p w:rsidR="00652B42" w:rsidRPr="00652B42" w:rsidRDefault="00652B42" w:rsidP="00652B42"/>
    <w:p w:rsidR="00652B42" w:rsidRPr="00652B42" w:rsidRDefault="00652B42" w:rsidP="00652B42">
      <w:r w:rsidRPr="00652B42">
        <w:rPr>
          <w:b/>
          <w:bCs/>
        </w:rPr>
        <w:t xml:space="preserve">Corpus </w:t>
      </w:r>
      <w:proofErr w:type="spellStart"/>
      <w:r w:rsidRPr="00652B42">
        <w:rPr>
          <w:b/>
          <w:bCs/>
        </w:rPr>
        <w:t>Luteum</w:t>
      </w:r>
      <w:proofErr w:type="spellEnd"/>
    </w:p>
    <w:p w:rsidR="00652B42" w:rsidRPr="00652B42" w:rsidRDefault="00652B42" w:rsidP="00652B42">
      <w:r w:rsidRPr="00652B42">
        <w:rPr>
          <w:b/>
          <w:bCs/>
        </w:rPr>
        <w:t>Stage of Proliferation</w:t>
      </w:r>
    </w:p>
    <w:p w:rsidR="00652B42" w:rsidRPr="00652B42" w:rsidRDefault="00652B42" w:rsidP="00652B42">
      <w:r w:rsidRPr="00652B42">
        <w:t>The opening through which the ovum escapes soon becomes plugged with fibrin.</w:t>
      </w:r>
    </w:p>
    <w:p w:rsidR="00652B42" w:rsidRPr="00652B42" w:rsidRDefault="00652B42" w:rsidP="00652B42">
      <w:r w:rsidRPr="00652B42">
        <w:t xml:space="preserve">The </w:t>
      </w:r>
      <w:proofErr w:type="spellStart"/>
      <w:r w:rsidRPr="00652B42">
        <w:t>granulosa</w:t>
      </w:r>
      <w:proofErr w:type="spellEnd"/>
      <w:r w:rsidRPr="00652B42">
        <w:t xml:space="preserve"> cells undergo hypertrophy without multiplication.</w:t>
      </w:r>
    </w:p>
    <w:p w:rsidR="00652B42" w:rsidRPr="00652B42" w:rsidRDefault="00652B42" w:rsidP="00652B42">
      <w:r w:rsidRPr="00652B42">
        <w:t>The cells become larger, polyhedral with pale vesicular nuclei and frothy cytoplasm.</w:t>
      </w:r>
    </w:p>
    <w:p w:rsidR="00652B42" w:rsidRPr="00652B42" w:rsidRDefault="00652B42" w:rsidP="00652B42">
      <w:r w:rsidRPr="00652B42">
        <w:t>The cells are called </w:t>
      </w:r>
      <w:proofErr w:type="spellStart"/>
      <w:r w:rsidRPr="00652B42">
        <w:rPr>
          <w:b/>
          <w:bCs/>
        </w:rPr>
        <w:t>granulosa</w:t>
      </w:r>
      <w:proofErr w:type="spellEnd"/>
      <w:r w:rsidRPr="00652B42">
        <w:rPr>
          <w:b/>
          <w:bCs/>
        </w:rPr>
        <w:t xml:space="preserve"> lutein cells</w:t>
      </w:r>
      <w:r w:rsidRPr="00652B42">
        <w:t>.</w:t>
      </w:r>
    </w:p>
    <w:p w:rsidR="00652B42" w:rsidRPr="00652B42" w:rsidRDefault="00652B42" w:rsidP="00652B42">
      <w:r w:rsidRPr="00652B42">
        <w:t xml:space="preserve">The color of </w:t>
      </w:r>
      <w:proofErr w:type="spellStart"/>
      <w:r w:rsidRPr="00652B42">
        <w:t>thecorpus</w:t>
      </w:r>
      <w:proofErr w:type="spellEnd"/>
      <w:r w:rsidRPr="00652B42">
        <w:t xml:space="preserve"> </w:t>
      </w:r>
      <w:proofErr w:type="spellStart"/>
      <w:r w:rsidRPr="00652B42">
        <w:t>luteum</w:t>
      </w:r>
      <w:proofErr w:type="spellEnd"/>
      <w:r w:rsidRPr="00652B42">
        <w:t xml:space="preserve"> at this stage is </w:t>
      </w:r>
      <w:r w:rsidRPr="00652B42">
        <w:rPr>
          <w:b/>
          <w:bCs/>
        </w:rPr>
        <w:t>greyish yellow </w:t>
      </w:r>
      <w:r w:rsidRPr="00652B42">
        <w:t>due to presence of lipids</w:t>
      </w:r>
    </w:p>
    <w:p w:rsidR="00652B42" w:rsidRPr="00652B42" w:rsidRDefault="00652B42" w:rsidP="00652B42"/>
    <w:p w:rsidR="00652B42" w:rsidRPr="00652B42" w:rsidRDefault="00652B42" w:rsidP="00652B42">
      <w:r w:rsidRPr="00652B42">
        <w:rPr>
          <w:b/>
          <w:bCs/>
        </w:rPr>
        <w:t xml:space="preserve">Corpus </w:t>
      </w:r>
      <w:proofErr w:type="spellStart"/>
      <w:r w:rsidRPr="00652B42">
        <w:rPr>
          <w:b/>
          <w:bCs/>
        </w:rPr>
        <w:t>luteum</w:t>
      </w:r>
      <w:proofErr w:type="spellEnd"/>
      <w:proofErr w:type="gramStart"/>
      <w:r w:rsidRPr="00652B42">
        <w:rPr>
          <w:b/>
          <w:bCs/>
        </w:rPr>
        <w:t>..</w:t>
      </w:r>
      <w:proofErr w:type="gramEnd"/>
    </w:p>
    <w:p w:rsidR="00652B42" w:rsidRPr="00652B42" w:rsidRDefault="00652B42" w:rsidP="00652B42">
      <w:r w:rsidRPr="00652B42">
        <w:rPr>
          <w:b/>
          <w:bCs/>
        </w:rPr>
        <w:t>Stage of Vascularization</w:t>
      </w:r>
    </w:p>
    <w:p w:rsidR="00652B42" w:rsidRPr="00652B42" w:rsidRDefault="00652B42" w:rsidP="00652B42">
      <w:r w:rsidRPr="00652B42">
        <w:t xml:space="preserve">Within 24 hours of rupture of the follicle, small capillaries grow into </w:t>
      </w:r>
      <w:proofErr w:type="spellStart"/>
      <w:r w:rsidRPr="00652B42">
        <w:t>granulosa</w:t>
      </w:r>
      <w:proofErr w:type="spellEnd"/>
      <w:r w:rsidRPr="00652B42">
        <w:t xml:space="preserve"> layer towards the lumen accompanied by </w:t>
      </w:r>
      <w:proofErr w:type="spellStart"/>
      <w:r w:rsidRPr="00652B42">
        <w:t>lymphatics</w:t>
      </w:r>
      <w:proofErr w:type="spellEnd"/>
      <w:r w:rsidRPr="00652B42">
        <w:t xml:space="preserve"> and fibroblasts.</w:t>
      </w:r>
    </w:p>
    <w:p w:rsidR="00652B42" w:rsidRPr="00652B42" w:rsidRDefault="00652B42" w:rsidP="00652B42">
      <w:r w:rsidRPr="00652B42">
        <w:t xml:space="preserve">Extensive vascularization within the corpus </w:t>
      </w:r>
      <w:proofErr w:type="spellStart"/>
      <w:r w:rsidRPr="00652B42">
        <w:t>luteum</w:t>
      </w:r>
      <w:proofErr w:type="spellEnd"/>
      <w:r w:rsidRPr="00652B42">
        <w:t xml:space="preserve"> ensures that the </w:t>
      </w:r>
      <w:proofErr w:type="spellStart"/>
      <w:r w:rsidRPr="00652B42">
        <w:t>granulosa</w:t>
      </w:r>
      <w:proofErr w:type="spellEnd"/>
      <w:r w:rsidRPr="00652B42">
        <w:t xml:space="preserve"> cells have a rich blood supply providing the precursors for </w:t>
      </w:r>
      <w:proofErr w:type="spellStart"/>
      <w:r w:rsidRPr="00652B42">
        <w:t>steroidogenesis</w:t>
      </w:r>
      <w:proofErr w:type="spellEnd"/>
      <w:r w:rsidRPr="00652B42">
        <w:t>.</w:t>
      </w:r>
    </w:p>
    <w:p w:rsidR="00652B42" w:rsidRPr="00652B42" w:rsidRDefault="00652B42" w:rsidP="00652B42"/>
    <w:p w:rsidR="00652B42" w:rsidRPr="00652B42" w:rsidRDefault="00652B42" w:rsidP="00652B42">
      <w:r w:rsidRPr="00652B42">
        <w:rPr>
          <w:b/>
          <w:bCs/>
        </w:rPr>
        <w:t xml:space="preserve">Corpus </w:t>
      </w:r>
      <w:proofErr w:type="spellStart"/>
      <w:r w:rsidRPr="00652B42">
        <w:rPr>
          <w:b/>
          <w:bCs/>
        </w:rPr>
        <w:t>luteum</w:t>
      </w:r>
      <w:proofErr w:type="spellEnd"/>
      <w:proofErr w:type="gramStart"/>
      <w:r w:rsidRPr="00652B42">
        <w:rPr>
          <w:b/>
          <w:bCs/>
        </w:rPr>
        <w:t>..</w:t>
      </w:r>
      <w:proofErr w:type="gramEnd"/>
    </w:p>
    <w:p w:rsidR="00652B42" w:rsidRPr="00652B42" w:rsidRDefault="00652B42" w:rsidP="00652B42">
      <w:r w:rsidRPr="00652B42">
        <w:rPr>
          <w:b/>
          <w:bCs/>
        </w:rPr>
        <w:t>Stage of Maturation</w:t>
      </w:r>
    </w:p>
    <w:p w:rsidR="00652B42" w:rsidRPr="00652B42" w:rsidRDefault="00652B42" w:rsidP="00652B42">
      <w:r w:rsidRPr="00652B42">
        <w:t>By 4th day, the luteal cells have attained the maximum size.</w:t>
      </w:r>
    </w:p>
    <w:p w:rsidR="00652B42" w:rsidRPr="00652B42" w:rsidRDefault="00652B42" w:rsidP="00652B42">
      <w:r w:rsidRPr="00652B42">
        <w:t xml:space="preserve">Approximately about 7–8 days following ovulation, the corpus </w:t>
      </w:r>
      <w:proofErr w:type="spellStart"/>
      <w:r w:rsidRPr="00652B42">
        <w:t>luteum</w:t>
      </w:r>
      <w:proofErr w:type="spellEnd"/>
      <w:r w:rsidRPr="00652B42">
        <w:t xml:space="preserve"> attains a size of about 1–2 cm and reaches its secretory peak.</w:t>
      </w:r>
    </w:p>
    <w:p w:rsidR="00652B42" w:rsidRPr="00652B42" w:rsidRDefault="00652B42" w:rsidP="00652B42">
      <w:r w:rsidRPr="00652B42">
        <w:t>The lutein cells become greatly enlarged and develop lipid inclusion, giving the cells a distinctive yellowish color. Cell contain a </w:t>
      </w:r>
      <w:r w:rsidRPr="00652B42">
        <w:rPr>
          <w:b/>
          <w:bCs/>
        </w:rPr>
        <w:t>yellow pigment </w:t>
      </w:r>
      <w:r w:rsidRPr="00652B42">
        <w:t>called </w:t>
      </w:r>
      <w:r w:rsidRPr="00652B42">
        <w:rPr>
          <w:b/>
          <w:bCs/>
        </w:rPr>
        <w:t>lutein</w:t>
      </w:r>
    </w:p>
    <w:p w:rsidR="00652B42" w:rsidRPr="00652B42" w:rsidRDefault="00652B42" w:rsidP="00652B42"/>
    <w:p w:rsidR="00652B42" w:rsidRPr="00652B42" w:rsidRDefault="00652B42" w:rsidP="00652B42">
      <w:r w:rsidRPr="00652B42">
        <w:rPr>
          <w:b/>
          <w:bCs/>
        </w:rPr>
        <w:lastRenderedPageBreak/>
        <w:t xml:space="preserve">Corpus </w:t>
      </w:r>
      <w:proofErr w:type="spellStart"/>
      <w:r w:rsidRPr="00652B42">
        <w:rPr>
          <w:b/>
          <w:bCs/>
        </w:rPr>
        <w:t>luteum</w:t>
      </w:r>
      <w:proofErr w:type="spellEnd"/>
    </w:p>
    <w:p w:rsidR="00652B42" w:rsidRPr="00652B42" w:rsidRDefault="00652B42" w:rsidP="00652B42">
      <w:r w:rsidRPr="00652B42">
        <w:rPr>
          <w:b/>
          <w:bCs/>
        </w:rPr>
        <w:t>Stage of Regression</w:t>
      </w:r>
    </w:p>
    <w:p w:rsidR="00652B42" w:rsidRPr="00652B42" w:rsidRDefault="00652B42" w:rsidP="00652B42">
      <w:r w:rsidRPr="00652B42">
        <w:t>On the day 22–23 of cycle, retrogression starts.</w:t>
      </w:r>
    </w:p>
    <w:p w:rsidR="00652B42" w:rsidRPr="00652B42" w:rsidRDefault="00652B42" w:rsidP="00652B42">
      <w:r w:rsidRPr="00652B42">
        <w:t xml:space="preserve">The first evidence of degeneration is appearance of </w:t>
      </w:r>
      <w:proofErr w:type="spellStart"/>
      <w:r w:rsidRPr="00652B42">
        <w:t>vacuolation</w:t>
      </w:r>
      <w:proofErr w:type="spellEnd"/>
      <w:r w:rsidRPr="00652B42">
        <w:t xml:space="preserve"> in the cells.</w:t>
      </w:r>
    </w:p>
    <w:p w:rsidR="00652B42" w:rsidRPr="00652B42" w:rsidRDefault="00652B42" w:rsidP="00652B42">
      <w:r w:rsidRPr="00652B42">
        <w:t xml:space="preserve">The lutein cells atrophy and the corpus </w:t>
      </w:r>
      <w:proofErr w:type="spellStart"/>
      <w:r w:rsidRPr="00652B42">
        <w:t>luteum</w:t>
      </w:r>
      <w:proofErr w:type="spellEnd"/>
      <w:r w:rsidRPr="00652B42">
        <w:t xml:space="preserve"> becomes </w:t>
      </w:r>
      <w:r w:rsidRPr="00652B42">
        <w:rPr>
          <w:b/>
          <w:bCs/>
        </w:rPr>
        <w:t xml:space="preserve">corpus </w:t>
      </w:r>
      <w:proofErr w:type="spellStart"/>
      <w:r w:rsidRPr="00652B42">
        <w:rPr>
          <w:b/>
          <w:bCs/>
        </w:rPr>
        <w:t>albicans</w:t>
      </w:r>
      <w:proofErr w:type="spellEnd"/>
      <w:r w:rsidRPr="00652B42">
        <w:t>.</w:t>
      </w:r>
    </w:p>
    <w:p w:rsidR="00652B42" w:rsidRPr="00652B42" w:rsidRDefault="00652B42" w:rsidP="00652B42">
      <w:r w:rsidRPr="00652B42">
        <w:t xml:space="preserve">Regression of corpus </w:t>
      </w:r>
      <w:proofErr w:type="spellStart"/>
      <w:r w:rsidRPr="00652B42">
        <w:t>luteum</w:t>
      </w:r>
      <w:proofErr w:type="spellEnd"/>
      <w:r w:rsidRPr="00652B42">
        <w:t xml:space="preserve"> is due to withdrawal of tonic </w:t>
      </w:r>
      <w:proofErr w:type="spellStart"/>
      <w:r w:rsidRPr="00652B42">
        <w:t>LH</w:t>
      </w:r>
      <w:proofErr w:type="spellEnd"/>
      <w:r w:rsidRPr="00652B42">
        <w:t xml:space="preserve"> support</w:t>
      </w:r>
    </w:p>
    <w:p w:rsidR="00652B42" w:rsidRPr="00652B42" w:rsidRDefault="00652B42" w:rsidP="00652B42">
      <w:r w:rsidRPr="00652B42">
        <w:t xml:space="preserve">If, however, fertilization occurs in the particular cycle, regression fails to </w:t>
      </w:r>
      <w:proofErr w:type="gramStart"/>
      <w:r w:rsidRPr="00652B42">
        <w:t>occur,</w:t>
      </w:r>
      <w:proofErr w:type="gramEnd"/>
      <w:r w:rsidRPr="00652B42">
        <w:t xml:space="preserve"> instead it is converted into </w:t>
      </w:r>
      <w:r w:rsidRPr="00652B42">
        <w:rPr>
          <w:b/>
          <w:bCs/>
        </w:rPr>
        <w:t xml:space="preserve">corpus </w:t>
      </w:r>
      <w:proofErr w:type="spellStart"/>
      <w:r w:rsidRPr="00652B42">
        <w:rPr>
          <w:b/>
          <w:bCs/>
        </w:rPr>
        <w:t>luteum</w:t>
      </w:r>
      <w:proofErr w:type="spellEnd"/>
      <w:r w:rsidRPr="00652B42">
        <w:rPr>
          <w:b/>
          <w:bCs/>
        </w:rPr>
        <w:t xml:space="preserve"> of pregnancy</w:t>
      </w:r>
      <w:r w:rsidRPr="00652B42">
        <w:t>.</w:t>
      </w:r>
    </w:p>
    <w:p w:rsidR="00652B42" w:rsidRPr="00652B42" w:rsidRDefault="00652B42" w:rsidP="00652B42"/>
    <w:p w:rsidR="00652B42" w:rsidRPr="00652B42" w:rsidRDefault="00652B42" w:rsidP="00652B42">
      <w:r w:rsidRPr="00652B42">
        <w:rPr>
          <w:b/>
          <w:bCs/>
        </w:rPr>
        <w:t>Hormonal changes in luteal phase</w:t>
      </w:r>
    </w:p>
    <w:p w:rsidR="00652B42" w:rsidRPr="00652B42" w:rsidRDefault="00652B42" w:rsidP="00652B42">
      <w:proofErr w:type="gramStart"/>
      <w:r w:rsidRPr="00652B42">
        <w:t>is</w:t>
      </w:r>
      <w:proofErr w:type="gramEnd"/>
      <w:r w:rsidRPr="00652B42">
        <w:t xml:space="preserve"> characterized by the production of progesterone from the corpus </w:t>
      </w:r>
      <w:proofErr w:type="spellStart"/>
      <w:r w:rsidRPr="00652B42">
        <w:t>luteum</w:t>
      </w:r>
      <w:proofErr w:type="spellEnd"/>
      <w:r w:rsidRPr="00652B42">
        <w:t xml:space="preserve"> within the ovary.</w:t>
      </w:r>
    </w:p>
    <w:p w:rsidR="00652B42" w:rsidRPr="00652B42" w:rsidRDefault="00652B42" w:rsidP="00652B42">
      <w:r w:rsidRPr="00652B42">
        <w:t xml:space="preserve">The production of progesterone from the corpus </w:t>
      </w:r>
      <w:proofErr w:type="spellStart"/>
      <w:r w:rsidRPr="00652B42">
        <w:t>luteum</w:t>
      </w:r>
      <w:proofErr w:type="spellEnd"/>
      <w:r w:rsidRPr="00652B42">
        <w:t xml:space="preserve"> is dependent on continued pituitary </w:t>
      </w:r>
      <w:proofErr w:type="spellStart"/>
      <w:r w:rsidRPr="00652B42">
        <w:t>LH</w:t>
      </w:r>
      <w:proofErr w:type="spellEnd"/>
      <w:r w:rsidRPr="00652B42">
        <w:t xml:space="preserve"> secretion.</w:t>
      </w:r>
    </w:p>
    <w:p w:rsidR="00652B42" w:rsidRPr="00652B42" w:rsidRDefault="00652B42" w:rsidP="00652B42">
      <w:r w:rsidRPr="00652B42">
        <w:t xml:space="preserve">However, serum levels of progesterone are such that </w:t>
      </w:r>
      <w:proofErr w:type="spellStart"/>
      <w:r w:rsidRPr="00652B42">
        <w:t>LH</w:t>
      </w:r>
      <w:proofErr w:type="spellEnd"/>
      <w:r w:rsidRPr="00652B42">
        <w:t xml:space="preserve"> and </w:t>
      </w:r>
      <w:proofErr w:type="spellStart"/>
      <w:r w:rsidRPr="00652B42">
        <w:t>FSH</w:t>
      </w:r>
      <w:proofErr w:type="spellEnd"/>
      <w:r w:rsidRPr="00652B42">
        <w:t xml:space="preserve"> production is relatively suppressed by </w:t>
      </w:r>
      <w:proofErr w:type="spellStart"/>
      <w:r w:rsidRPr="00652B42">
        <w:t>inhibin</w:t>
      </w:r>
      <w:proofErr w:type="spellEnd"/>
      <w:r w:rsidRPr="00652B42">
        <w:t>.</w:t>
      </w:r>
    </w:p>
    <w:p w:rsidR="00652B42" w:rsidRPr="00652B42" w:rsidRDefault="00652B42" w:rsidP="00652B42">
      <w:r w:rsidRPr="00652B42">
        <w:t>The </w:t>
      </w:r>
      <w:r w:rsidRPr="00652B42">
        <w:rPr>
          <w:b/>
          <w:bCs/>
        </w:rPr>
        <w:t xml:space="preserve">low levels of </w:t>
      </w:r>
      <w:proofErr w:type="spellStart"/>
      <w:r w:rsidRPr="00652B42">
        <w:rPr>
          <w:b/>
          <w:bCs/>
        </w:rPr>
        <w:t>gonadotrophins</w:t>
      </w:r>
      <w:proofErr w:type="spellEnd"/>
      <w:r w:rsidRPr="00652B42">
        <w:rPr>
          <w:b/>
          <w:bCs/>
        </w:rPr>
        <w:t> </w:t>
      </w:r>
      <w:r w:rsidRPr="00652B42">
        <w:t>mean that the initiation of </w:t>
      </w:r>
      <w:r w:rsidRPr="00652B42">
        <w:rPr>
          <w:b/>
          <w:bCs/>
        </w:rPr>
        <w:t>new follicular growth is inhibited </w:t>
      </w:r>
      <w:r w:rsidRPr="00652B42">
        <w:t>for the duration of the luteal phase.</w:t>
      </w:r>
    </w:p>
    <w:p w:rsidR="00652B42" w:rsidRPr="00652B42" w:rsidRDefault="00652B42" w:rsidP="00652B42">
      <w:r w:rsidRPr="00652B42">
        <w:rPr>
          <w:b/>
          <w:bCs/>
        </w:rPr>
        <w:t>Hormonal changes in luteal phase</w:t>
      </w:r>
    </w:p>
    <w:p w:rsidR="00652B42" w:rsidRPr="00652B42" w:rsidRDefault="00652B42" w:rsidP="00652B42">
      <w:r w:rsidRPr="00652B42">
        <w:t xml:space="preserve">In the absence of pregnancy and the production of human chorionic </w:t>
      </w:r>
      <w:proofErr w:type="spellStart"/>
      <w:r w:rsidRPr="00652B42">
        <w:t>gonadotrophin</w:t>
      </w:r>
      <w:proofErr w:type="spellEnd"/>
      <w:r w:rsidRPr="00652B42">
        <w:t xml:space="preserve"> (</w:t>
      </w:r>
      <w:proofErr w:type="spellStart"/>
      <w:proofErr w:type="gramStart"/>
      <w:r w:rsidRPr="00652B42">
        <w:t>hCG</w:t>
      </w:r>
      <w:proofErr w:type="spellEnd"/>
      <w:proofErr w:type="gramEnd"/>
      <w:r w:rsidRPr="00652B42">
        <w:t xml:space="preserve">) from the implanting embryo, the corpus </w:t>
      </w:r>
      <w:proofErr w:type="spellStart"/>
      <w:r w:rsidRPr="00652B42">
        <w:t>luteum</w:t>
      </w:r>
      <w:proofErr w:type="spellEnd"/>
      <w:r w:rsidRPr="00652B42">
        <w:t xml:space="preserve"> regresses at the end of the luteal phase, a process known as </w:t>
      </w:r>
      <w:proofErr w:type="spellStart"/>
      <w:r w:rsidRPr="00652B42">
        <w:rPr>
          <w:b/>
          <w:bCs/>
        </w:rPr>
        <w:t>luteolysis</w:t>
      </w:r>
      <w:proofErr w:type="spellEnd"/>
      <w:r w:rsidRPr="00652B42">
        <w:rPr>
          <w:b/>
          <w:bCs/>
        </w:rPr>
        <w:t>.</w:t>
      </w:r>
    </w:p>
    <w:p w:rsidR="00652B42" w:rsidRPr="00652B42" w:rsidRDefault="00652B42" w:rsidP="00652B42">
      <w:r w:rsidRPr="00652B42">
        <w:t xml:space="preserve">As the corpus </w:t>
      </w:r>
      <w:proofErr w:type="spellStart"/>
      <w:r w:rsidRPr="00652B42">
        <w:t>luteum</w:t>
      </w:r>
      <w:proofErr w:type="spellEnd"/>
      <w:r w:rsidRPr="00652B42">
        <w:t xml:space="preserve"> dies, </w:t>
      </w:r>
      <w:proofErr w:type="spellStart"/>
      <w:r w:rsidRPr="00652B42">
        <w:rPr>
          <w:b/>
          <w:bCs/>
        </w:rPr>
        <w:t>oestrogen</w:t>
      </w:r>
      <w:proofErr w:type="spellEnd"/>
      <w:r w:rsidRPr="00652B42">
        <w:rPr>
          <w:b/>
          <w:bCs/>
        </w:rPr>
        <w:t xml:space="preserve">, progesterone and </w:t>
      </w:r>
      <w:proofErr w:type="spellStart"/>
      <w:r w:rsidRPr="00652B42">
        <w:rPr>
          <w:b/>
          <w:bCs/>
        </w:rPr>
        <w:t>inhibin</w:t>
      </w:r>
      <w:proofErr w:type="spellEnd"/>
      <w:r w:rsidRPr="00652B42">
        <w:t> levels decline.</w:t>
      </w:r>
    </w:p>
    <w:p w:rsidR="00652B42" w:rsidRPr="00652B42" w:rsidRDefault="00652B42" w:rsidP="00652B42">
      <w:r w:rsidRPr="00652B42">
        <w:t>The pituitary is released from the </w:t>
      </w:r>
      <w:r w:rsidRPr="00652B42">
        <w:rPr>
          <w:b/>
          <w:bCs/>
        </w:rPr>
        <w:t>negative-feedback</w:t>
      </w:r>
      <w:r w:rsidRPr="00652B42">
        <w:t xml:space="preserve"> effects of these hormones, and </w:t>
      </w:r>
      <w:proofErr w:type="spellStart"/>
      <w:r w:rsidRPr="00652B42">
        <w:t>gonadotrophins</w:t>
      </w:r>
      <w:proofErr w:type="spellEnd"/>
      <w:r w:rsidRPr="00652B42">
        <w:t xml:space="preserve">, particularly </w:t>
      </w:r>
      <w:proofErr w:type="spellStart"/>
      <w:r w:rsidRPr="00652B42">
        <w:t>FSH</w:t>
      </w:r>
      <w:proofErr w:type="spellEnd"/>
      <w:r w:rsidRPr="00652B42">
        <w:t>, </w:t>
      </w:r>
      <w:r w:rsidRPr="00652B42">
        <w:rPr>
          <w:b/>
          <w:bCs/>
        </w:rPr>
        <w:t>start to rise</w:t>
      </w:r>
      <w:r w:rsidRPr="00652B42">
        <w:t>.</w:t>
      </w:r>
    </w:p>
    <w:p w:rsidR="00652B42" w:rsidRPr="00652B42" w:rsidRDefault="00652B42" w:rsidP="00652B42">
      <w:r w:rsidRPr="00652B42">
        <w:t>A cohort of follicles that happen to be at the pre-</w:t>
      </w:r>
      <w:proofErr w:type="spellStart"/>
      <w:r w:rsidRPr="00652B42">
        <w:t>antral</w:t>
      </w:r>
      <w:proofErr w:type="spellEnd"/>
      <w:r w:rsidRPr="00652B42">
        <w:t xml:space="preserve"> phase is rescued from atresia and a further menstrual cycle is initiated.</w:t>
      </w:r>
    </w:p>
    <w:p w:rsidR="00652B42" w:rsidRPr="00652B42" w:rsidRDefault="00652B42" w:rsidP="00652B42"/>
    <w:p w:rsidR="00652B42" w:rsidRPr="00652B42" w:rsidRDefault="00652B42" w:rsidP="00652B42">
      <w:r w:rsidRPr="00652B42">
        <w:rPr>
          <w:b/>
          <w:bCs/>
        </w:rPr>
        <w:t xml:space="preserve">Corpus </w:t>
      </w:r>
      <w:proofErr w:type="spellStart"/>
      <w:r w:rsidRPr="00652B42">
        <w:rPr>
          <w:b/>
          <w:bCs/>
        </w:rPr>
        <w:t>Luteum</w:t>
      </w:r>
      <w:proofErr w:type="spellEnd"/>
      <w:r w:rsidRPr="00652B42">
        <w:rPr>
          <w:b/>
          <w:bCs/>
        </w:rPr>
        <w:t xml:space="preserve"> of Pregnancy</w:t>
      </w:r>
    </w:p>
    <w:p w:rsidR="00652B42" w:rsidRPr="00652B42" w:rsidRDefault="00652B42" w:rsidP="00652B42">
      <w:r w:rsidRPr="00652B42">
        <w:t xml:space="preserve">There is a surge of hyperplasia of all the layers between 23rd to 28th </w:t>
      </w:r>
      <w:proofErr w:type="gramStart"/>
      <w:r w:rsidRPr="00652B42">
        <w:t>day</w:t>
      </w:r>
      <w:proofErr w:type="gramEnd"/>
      <w:r w:rsidRPr="00652B42">
        <w:t xml:space="preserve"> due to chorionic gonadotropin.</w:t>
      </w:r>
    </w:p>
    <w:p w:rsidR="00652B42" w:rsidRPr="00652B42" w:rsidRDefault="00652B42" w:rsidP="00652B42">
      <w:proofErr w:type="spellStart"/>
      <w:proofErr w:type="gramStart"/>
      <w:r w:rsidRPr="00652B42">
        <w:rPr>
          <w:b/>
          <w:bCs/>
        </w:rPr>
        <w:lastRenderedPageBreak/>
        <w:t>hCG</w:t>
      </w:r>
      <w:proofErr w:type="spellEnd"/>
      <w:proofErr w:type="gramEnd"/>
      <w:r w:rsidRPr="00652B42">
        <w:rPr>
          <w:b/>
          <w:bCs/>
        </w:rPr>
        <w:t xml:space="preserve">, like </w:t>
      </w:r>
      <w:proofErr w:type="spellStart"/>
      <w:r w:rsidRPr="00652B42">
        <w:rPr>
          <w:b/>
          <w:bCs/>
        </w:rPr>
        <w:t>LH</w:t>
      </w:r>
      <w:proofErr w:type="spellEnd"/>
      <w:r w:rsidRPr="00652B42">
        <w:rPr>
          <w:b/>
          <w:bCs/>
        </w:rPr>
        <w:t xml:space="preserve"> will stimulate </w:t>
      </w:r>
      <w:r w:rsidRPr="00652B42">
        <w:t xml:space="preserve">the corpus </w:t>
      </w:r>
      <w:proofErr w:type="spellStart"/>
      <w:r w:rsidRPr="00652B42">
        <w:t>luteum</w:t>
      </w:r>
      <w:proofErr w:type="spellEnd"/>
      <w:r w:rsidRPr="00652B42">
        <w:t xml:space="preserve"> to secrete progesterone.</w:t>
      </w:r>
    </w:p>
    <w:p w:rsidR="00652B42" w:rsidRPr="00652B42" w:rsidRDefault="00652B42" w:rsidP="00652B42">
      <w:r w:rsidRPr="00652B42">
        <w:t>The growth reaches its peak at about 8</w:t>
      </w:r>
      <w:r w:rsidRPr="00652B42">
        <w:rPr>
          <w:vertAlign w:val="superscript"/>
        </w:rPr>
        <w:t>th</w:t>
      </w:r>
      <w:r w:rsidRPr="00652B42">
        <w:t> week when it measures about 2–3 cm.</w:t>
      </w:r>
    </w:p>
    <w:p w:rsidR="00652B42" w:rsidRPr="00652B42" w:rsidRDefault="00652B42" w:rsidP="00652B42">
      <w:r w:rsidRPr="00652B42">
        <w:t>Regression occurs following low levels of chorionic gonadotropin and the degenerative changes take place most frequently at about 6 months of gestation.</w:t>
      </w:r>
    </w:p>
    <w:p w:rsidR="00652B42" w:rsidRPr="00652B42" w:rsidRDefault="00652B42" w:rsidP="00652B42"/>
    <w:p w:rsidR="00652B42" w:rsidRPr="00652B42" w:rsidRDefault="00652B42" w:rsidP="00652B42">
      <w:r w:rsidRPr="00652B42">
        <w:rPr>
          <w:b/>
          <w:bCs/>
        </w:rPr>
        <w:t xml:space="preserve">Corpus </w:t>
      </w:r>
      <w:proofErr w:type="spellStart"/>
      <w:r w:rsidRPr="00652B42">
        <w:rPr>
          <w:b/>
          <w:bCs/>
        </w:rPr>
        <w:t>luteum</w:t>
      </w:r>
      <w:proofErr w:type="spellEnd"/>
      <w:r w:rsidRPr="00652B42">
        <w:rPr>
          <w:b/>
          <w:bCs/>
        </w:rPr>
        <w:t xml:space="preserve"> secretions</w:t>
      </w:r>
    </w:p>
    <w:p w:rsidR="00652B42" w:rsidRPr="00652B42" w:rsidRDefault="00652B42" w:rsidP="00652B42">
      <w:proofErr w:type="gramStart"/>
      <w:r w:rsidRPr="00652B42">
        <w:t>predominantly</w:t>
      </w:r>
      <w:proofErr w:type="gramEnd"/>
      <w:r w:rsidRPr="00652B42">
        <w:t xml:space="preserve"> progesterone is secreted by the corpus </w:t>
      </w:r>
      <w:proofErr w:type="spellStart"/>
      <w:r w:rsidRPr="00652B42">
        <w:t>luteum</w:t>
      </w:r>
      <w:proofErr w:type="spellEnd"/>
      <w:r w:rsidRPr="00652B42">
        <w:t xml:space="preserve"> to support the endometrium of the luteal phase.</w:t>
      </w:r>
    </w:p>
    <w:p w:rsidR="00652B42" w:rsidRPr="00652B42" w:rsidRDefault="00652B42" w:rsidP="00652B42">
      <w:r w:rsidRPr="00652B42">
        <w:t xml:space="preserve">There is also secretion of estrogen, </w:t>
      </w:r>
      <w:proofErr w:type="spellStart"/>
      <w:r w:rsidRPr="00652B42">
        <w:t>inhibin</w:t>
      </w:r>
      <w:proofErr w:type="spellEnd"/>
      <w:r w:rsidRPr="00652B42">
        <w:t xml:space="preserve"> and </w:t>
      </w:r>
      <w:proofErr w:type="spellStart"/>
      <w:r w:rsidRPr="00652B42">
        <w:t>relaxin</w:t>
      </w:r>
      <w:proofErr w:type="spellEnd"/>
      <w:r w:rsidRPr="00652B42">
        <w:t>.</w:t>
      </w:r>
    </w:p>
    <w:p w:rsidR="00652B42" w:rsidRPr="00652B42" w:rsidRDefault="00652B42" w:rsidP="00652B42">
      <w:r w:rsidRPr="00652B42">
        <w:t xml:space="preserve">Progesterone along with estrogen from corpus </w:t>
      </w:r>
      <w:proofErr w:type="spellStart"/>
      <w:r w:rsidRPr="00652B42">
        <w:t>luteum</w:t>
      </w:r>
      <w:proofErr w:type="spellEnd"/>
      <w:r w:rsidRPr="00652B42">
        <w:t xml:space="preserve"> </w:t>
      </w:r>
      <w:proofErr w:type="gramStart"/>
      <w:r w:rsidRPr="00652B42">
        <w:t>maintain</w:t>
      </w:r>
      <w:proofErr w:type="gramEnd"/>
      <w:r w:rsidRPr="00652B42">
        <w:t xml:space="preserve"> the growth of the fertilized ovum.</w:t>
      </w:r>
    </w:p>
    <w:p w:rsidR="00652B42" w:rsidRPr="00652B42" w:rsidRDefault="00652B42" w:rsidP="00652B42">
      <w:r w:rsidRPr="00652B42">
        <w:t>This is essential till the luteal function is taken over by the placenta.</w:t>
      </w:r>
    </w:p>
    <w:p w:rsidR="00652B42" w:rsidRPr="00652B42" w:rsidRDefault="00652B42" w:rsidP="00652B42">
      <w:r w:rsidRPr="00652B42">
        <w:t xml:space="preserve">This </w:t>
      </w:r>
      <w:proofErr w:type="spellStart"/>
      <w:r w:rsidRPr="00652B42">
        <w:t>turn over</w:t>
      </w:r>
      <w:proofErr w:type="spellEnd"/>
      <w:r w:rsidRPr="00652B42">
        <w:t xml:space="preserve"> of function from corpus </w:t>
      </w:r>
      <w:proofErr w:type="spellStart"/>
      <w:r w:rsidRPr="00652B42">
        <w:t>luteum</w:t>
      </w:r>
      <w:proofErr w:type="spellEnd"/>
      <w:r w:rsidRPr="00652B42">
        <w:t xml:space="preserve"> of pregnancy to placenta is called </w:t>
      </w:r>
      <w:r w:rsidRPr="00652B42">
        <w:rPr>
          <w:b/>
          <w:bCs/>
        </w:rPr>
        <w:t>luteal-placental shift.</w:t>
      </w:r>
    </w:p>
    <w:p w:rsidR="00652B42" w:rsidRPr="00652B42" w:rsidRDefault="00652B42" w:rsidP="00652B42">
      <w:r w:rsidRPr="00652B42">
        <w:rPr>
          <w:b/>
          <w:bCs/>
        </w:rPr>
        <w:t>This transition period continues from seven weeks to ten weeks.</w:t>
      </w:r>
    </w:p>
    <w:p w:rsidR="00652B42" w:rsidRDefault="00652B42">
      <w:r>
        <w:rPr>
          <w:noProof/>
        </w:rPr>
        <w:drawing>
          <wp:inline distT="0" distB="0" distL="0" distR="0">
            <wp:extent cx="5196840" cy="2971800"/>
            <wp:effectExtent l="0" t="0" r="3810" b="0"/>
            <wp:docPr id="24" name="Picture 24" descr="C:\Users\Sr. Adelina\Pictures\downloa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r. Adelina\Pictures\download (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6840" cy="2971800"/>
                    </a:xfrm>
                    <a:prstGeom prst="rect">
                      <a:avLst/>
                    </a:prstGeom>
                    <a:noFill/>
                    <a:ln>
                      <a:noFill/>
                    </a:ln>
                  </pic:spPr>
                </pic:pic>
              </a:graphicData>
            </a:graphic>
          </wp:inline>
        </w:drawing>
      </w:r>
    </w:p>
    <w:p w:rsidR="00652B42" w:rsidRDefault="00652B42">
      <w:r>
        <w:rPr>
          <w:noProof/>
        </w:rPr>
        <w:lastRenderedPageBreak/>
        <w:drawing>
          <wp:inline distT="0" distB="0" distL="0" distR="0">
            <wp:extent cx="5067300" cy="2772346"/>
            <wp:effectExtent l="0" t="0" r="0" b="9525"/>
            <wp:docPr id="25" name="Picture 25" descr="C:\Users\Sr. Adelina\Pictures\download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r. Adelina\Pictures\download (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3805" cy="2775905"/>
                    </a:xfrm>
                    <a:prstGeom prst="rect">
                      <a:avLst/>
                    </a:prstGeom>
                    <a:noFill/>
                    <a:ln>
                      <a:noFill/>
                    </a:ln>
                  </pic:spPr>
                </pic:pic>
              </a:graphicData>
            </a:graphic>
          </wp:inline>
        </w:drawing>
      </w:r>
    </w:p>
    <w:p w:rsidR="00652B42" w:rsidRDefault="00652B42" w:rsidP="00652B42">
      <w:pPr>
        <w:rPr>
          <w:b/>
          <w:bCs/>
        </w:rPr>
      </w:pPr>
      <w:r>
        <w:rPr>
          <w:b/>
          <w:bCs/>
        </w:rPr>
        <w:br/>
        <w:t>UTERINE CYCLE</w:t>
      </w:r>
    </w:p>
    <w:p w:rsidR="00652B42" w:rsidRDefault="00652B42" w:rsidP="00652B42">
      <w:pPr>
        <w:rPr>
          <w:b/>
          <w:bCs/>
        </w:rPr>
      </w:pPr>
      <w:r>
        <w:rPr>
          <w:b/>
          <w:bCs/>
          <w:noProof/>
        </w:rPr>
        <w:drawing>
          <wp:inline distT="0" distB="0" distL="0" distR="0">
            <wp:extent cx="5013960" cy="3345180"/>
            <wp:effectExtent l="0" t="0" r="0" b="7620"/>
            <wp:docPr id="26" name="Picture 26" descr="C:\Users\Sr. Adelina\Pictures\downloa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r. Adelina\Pictures\download (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5588" cy="3346266"/>
                    </a:xfrm>
                    <a:prstGeom prst="rect">
                      <a:avLst/>
                    </a:prstGeom>
                    <a:noFill/>
                    <a:ln>
                      <a:noFill/>
                    </a:ln>
                  </pic:spPr>
                </pic:pic>
              </a:graphicData>
            </a:graphic>
          </wp:inline>
        </w:drawing>
      </w:r>
    </w:p>
    <w:p w:rsidR="00652B42" w:rsidRPr="00652B42" w:rsidRDefault="00652B42" w:rsidP="00652B42"/>
    <w:p w:rsidR="00652B42" w:rsidRPr="00652B42" w:rsidRDefault="00652B42" w:rsidP="00652B42">
      <w:pPr>
        <w:rPr>
          <w:b/>
        </w:rPr>
      </w:pPr>
      <w:r w:rsidRPr="00652B42">
        <w:rPr>
          <w:b/>
        </w:rPr>
        <w:t>ENDOMETRIUM</w:t>
      </w:r>
    </w:p>
    <w:p w:rsidR="00652B42" w:rsidRPr="00652B42" w:rsidRDefault="00652B42" w:rsidP="00652B42">
      <w:r w:rsidRPr="00652B42">
        <w:t xml:space="preserve">The endometrium is the lining epithelium of the uterine cavity above the level of internal </w:t>
      </w:r>
      <w:proofErr w:type="spellStart"/>
      <w:r w:rsidRPr="00652B42">
        <w:t>os</w:t>
      </w:r>
      <w:proofErr w:type="spellEnd"/>
      <w:r w:rsidRPr="00652B42">
        <w:t>.</w:t>
      </w:r>
    </w:p>
    <w:p w:rsidR="00652B42" w:rsidRPr="00652B42" w:rsidRDefault="00652B42" w:rsidP="00652B42">
      <w:r w:rsidRPr="00652B42">
        <w:t>It consists of </w:t>
      </w:r>
      <w:r w:rsidRPr="00652B42">
        <w:rPr>
          <w:b/>
          <w:bCs/>
        </w:rPr>
        <w:t xml:space="preserve">surface epithelium, glands, </w:t>
      </w:r>
      <w:proofErr w:type="spellStart"/>
      <w:r w:rsidRPr="00652B42">
        <w:rPr>
          <w:b/>
          <w:bCs/>
        </w:rPr>
        <w:t>stroma</w:t>
      </w:r>
      <w:proofErr w:type="spellEnd"/>
      <w:r w:rsidRPr="00652B42">
        <w:rPr>
          <w:b/>
          <w:bCs/>
        </w:rPr>
        <w:t xml:space="preserve"> and blood vessels.</w:t>
      </w:r>
    </w:p>
    <w:p w:rsidR="00652B42" w:rsidRPr="00652B42" w:rsidRDefault="00652B42" w:rsidP="00652B42">
      <w:r w:rsidRPr="00652B42">
        <w:lastRenderedPageBreak/>
        <w:t>Two distinct divisions are established:</w:t>
      </w:r>
      <w:r w:rsidRPr="00652B42">
        <w:rPr>
          <w:b/>
          <w:bCs/>
        </w:rPr>
        <w:t>—</w:t>
      </w:r>
    </w:p>
    <w:p w:rsidR="00652B42" w:rsidRPr="00652B42" w:rsidRDefault="00652B42" w:rsidP="00652B42">
      <w:proofErr w:type="gramStart"/>
      <w:r w:rsidRPr="00652B42">
        <w:rPr>
          <w:b/>
          <w:bCs/>
        </w:rPr>
        <w:t>basal</w:t>
      </w:r>
      <w:proofErr w:type="gramEnd"/>
      <w:r w:rsidRPr="00652B42">
        <w:rPr>
          <w:b/>
          <w:bCs/>
        </w:rPr>
        <w:t xml:space="preserve"> zone (stratum </w:t>
      </w:r>
      <w:proofErr w:type="spellStart"/>
      <w:r w:rsidRPr="00652B42">
        <w:rPr>
          <w:b/>
          <w:bCs/>
        </w:rPr>
        <w:t>basalis</w:t>
      </w:r>
      <w:proofErr w:type="spellEnd"/>
      <w:r w:rsidRPr="00652B42">
        <w:rPr>
          <w:b/>
          <w:bCs/>
        </w:rPr>
        <w:t>) and</w:t>
      </w:r>
    </w:p>
    <w:p w:rsidR="00652B42" w:rsidRPr="00652B42" w:rsidRDefault="00652B42" w:rsidP="00652B42">
      <w:proofErr w:type="gramStart"/>
      <w:r w:rsidRPr="00652B42">
        <w:rPr>
          <w:b/>
          <w:bCs/>
        </w:rPr>
        <w:t>the</w:t>
      </w:r>
      <w:proofErr w:type="gramEnd"/>
      <w:r w:rsidRPr="00652B42">
        <w:rPr>
          <w:b/>
          <w:bCs/>
        </w:rPr>
        <w:t xml:space="preserve"> superficial functional zone.</w:t>
      </w:r>
    </w:p>
    <w:p w:rsidR="00652B42" w:rsidRPr="00652B42" w:rsidRDefault="00652B42" w:rsidP="00652B42">
      <w:r w:rsidRPr="00652B42">
        <w:rPr>
          <w:b/>
          <w:bCs/>
        </w:rPr>
        <w:t>BASAL LAYER</w:t>
      </w:r>
    </w:p>
    <w:p w:rsidR="00652B42" w:rsidRPr="00652B42" w:rsidRDefault="00652B42" w:rsidP="00652B42">
      <w:r w:rsidRPr="00652B42">
        <w:t>It is about one-third of the total depth of the endometrium and lies in contact with the myometrium.</w:t>
      </w:r>
    </w:p>
    <w:p w:rsidR="00652B42" w:rsidRPr="00652B42" w:rsidRDefault="00652B42" w:rsidP="00652B42">
      <w:r w:rsidRPr="00652B42">
        <w:t>The base of the endometrial glands extends into the layer.</w:t>
      </w:r>
    </w:p>
    <w:p w:rsidR="00652B42" w:rsidRPr="00652B42" w:rsidRDefault="00652B42" w:rsidP="00652B42">
      <w:r w:rsidRPr="00652B42">
        <w:t>The zone is uninfluenced by hormone and as such, no cyclic changes are observed.</w:t>
      </w:r>
    </w:p>
    <w:p w:rsidR="00652B42" w:rsidRPr="00652B42" w:rsidRDefault="00652B42" w:rsidP="00652B42">
      <w:r w:rsidRPr="00652B42">
        <w:t> After shedding of the superficial part during menstruation, the regeneration of all the components occurs from this zone. </w:t>
      </w:r>
      <w:r w:rsidRPr="00652B42">
        <w:rPr>
          <w:b/>
          <w:bCs/>
        </w:rPr>
        <w:t>It measures about 1 mm.</w:t>
      </w:r>
    </w:p>
    <w:p w:rsidR="00652B42" w:rsidRPr="00652B42" w:rsidRDefault="00652B42" w:rsidP="00652B42">
      <w:r w:rsidRPr="00652B42">
        <w:rPr>
          <w:b/>
          <w:bCs/>
        </w:rPr>
        <w:t>FUNCTIONAL LAYER</w:t>
      </w:r>
    </w:p>
    <w:p w:rsidR="00652B42" w:rsidRPr="00652B42" w:rsidRDefault="00652B42" w:rsidP="00652B42">
      <w:r w:rsidRPr="00652B42">
        <w:t>This zone is under the influence of fluctuating cyclic </w:t>
      </w:r>
      <w:r w:rsidRPr="00652B42">
        <w:rPr>
          <w:lang w:val="sv-SE"/>
        </w:rPr>
        <w:t>ovarian hormones, estrogen and progesterone.</w:t>
      </w:r>
    </w:p>
    <w:p w:rsidR="00652B42" w:rsidRPr="00652B42" w:rsidRDefault="00652B42" w:rsidP="00652B42">
      <w:r w:rsidRPr="00652B42">
        <w:t xml:space="preserve">The </w:t>
      </w:r>
      <w:proofErr w:type="gramStart"/>
      <w:r w:rsidRPr="00652B42">
        <w:t>changes in different components during an ovulatory cycle has</w:t>
      </w:r>
      <w:proofErr w:type="gramEnd"/>
      <w:r w:rsidRPr="00652B42">
        <w:t xml:space="preserve"> been traditionally divided into four stages:</w:t>
      </w:r>
    </w:p>
    <w:p w:rsidR="00652B42" w:rsidRPr="00652B42" w:rsidRDefault="00652B42" w:rsidP="00652B42">
      <w:proofErr w:type="gramStart"/>
      <w:r w:rsidRPr="00652B42">
        <w:t>Regenerative phase.</w:t>
      </w:r>
      <w:proofErr w:type="gramEnd"/>
    </w:p>
    <w:p w:rsidR="00652B42" w:rsidRPr="00652B42" w:rsidRDefault="00652B42" w:rsidP="00652B42">
      <w:proofErr w:type="gramStart"/>
      <w:r w:rsidRPr="00652B42">
        <w:t>Proliferative phase.</w:t>
      </w:r>
      <w:proofErr w:type="gramEnd"/>
    </w:p>
    <w:p w:rsidR="00652B42" w:rsidRPr="00652B42" w:rsidRDefault="00652B42" w:rsidP="00652B42">
      <w:proofErr w:type="gramStart"/>
      <w:r w:rsidRPr="00652B42">
        <w:t>Secretory phase.</w:t>
      </w:r>
      <w:proofErr w:type="gramEnd"/>
    </w:p>
    <w:p w:rsidR="00652B42" w:rsidRPr="00652B42" w:rsidRDefault="00652B42" w:rsidP="00652B42">
      <w:r w:rsidRPr="00652B42">
        <w:t>Menstruation</w:t>
      </w:r>
    </w:p>
    <w:p w:rsidR="00652B42" w:rsidRPr="00652B42" w:rsidRDefault="00652B42" w:rsidP="00652B42">
      <w:r w:rsidRPr="00652B42">
        <w:rPr>
          <w:b/>
          <w:bCs/>
        </w:rPr>
        <w:t>STAGE OF REGENERATION</w:t>
      </w:r>
    </w:p>
    <w:p w:rsidR="00652B42" w:rsidRPr="00652B42" w:rsidRDefault="00652B42" w:rsidP="00652B42">
      <w:proofErr w:type="gramStart"/>
      <w:r w:rsidRPr="00652B42">
        <w:t>starts</w:t>
      </w:r>
      <w:proofErr w:type="gramEnd"/>
      <w:r w:rsidRPr="00652B42">
        <w:t xml:space="preserve"> even before the menstruation ceases and is completed 2–3 days after the end of menstruation.</w:t>
      </w:r>
    </w:p>
    <w:p w:rsidR="00652B42" w:rsidRPr="00652B42" w:rsidRDefault="00652B42" w:rsidP="00652B42">
      <w:r w:rsidRPr="00652B42">
        <w:t>New blood vessels grow from the stumps of the old one.</w:t>
      </w:r>
    </w:p>
    <w:p w:rsidR="00652B42" w:rsidRPr="00652B42" w:rsidRDefault="00652B42" w:rsidP="00652B42">
      <w:r w:rsidRPr="00652B42">
        <w:t>The glands and the stromal cells are regenerated from the remnants left in the basal zone.</w:t>
      </w:r>
    </w:p>
    <w:p w:rsidR="00652B42" w:rsidRPr="00652B42" w:rsidRDefault="00652B42" w:rsidP="00652B42">
      <w:r w:rsidRPr="00652B42">
        <w:t>The glands are lined by the cubical epithelia.</w:t>
      </w:r>
    </w:p>
    <w:p w:rsidR="00652B42" w:rsidRPr="00652B42" w:rsidRDefault="00652B42" w:rsidP="00652B42">
      <w:r w:rsidRPr="00652B42">
        <w:rPr>
          <w:b/>
          <w:bCs/>
        </w:rPr>
        <w:t>The thickness averages 2 mm.</w:t>
      </w:r>
    </w:p>
    <w:p w:rsidR="00652B42" w:rsidRPr="00652B42" w:rsidRDefault="00652B42" w:rsidP="00652B42">
      <w:r w:rsidRPr="00652B42">
        <w:rPr>
          <w:b/>
          <w:bCs/>
        </w:rPr>
        <w:t>STAGE OF PROLIFERATION</w:t>
      </w:r>
    </w:p>
    <w:p w:rsidR="00652B42" w:rsidRPr="00652B42" w:rsidRDefault="00652B42" w:rsidP="00652B42">
      <w:proofErr w:type="gramStart"/>
      <w:r w:rsidRPr="00652B42">
        <w:t>extends</w:t>
      </w:r>
      <w:proofErr w:type="gramEnd"/>
      <w:r w:rsidRPr="00652B42">
        <w:t xml:space="preserve"> from 5th or 6th day to 14th day (till ovulation).</w:t>
      </w:r>
    </w:p>
    <w:p w:rsidR="00652B42" w:rsidRPr="00652B42" w:rsidRDefault="00652B42" w:rsidP="00652B42">
      <w:r w:rsidRPr="00652B42">
        <w:t xml:space="preserve">The proliferative </w:t>
      </w:r>
      <w:proofErr w:type="gramStart"/>
      <w:r w:rsidRPr="00652B42">
        <w:t>changes occurs</w:t>
      </w:r>
      <w:proofErr w:type="gramEnd"/>
      <w:r w:rsidRPr="00652B42">
        <w:t xml:space="preserve"> due to rise in level of ovarian estrogens.</w:t>
      </w:r>
    </w:p>
    <w:p w:rsidR="00652B42" w:rsidRPr="00652B42" w:rsidRDefault="00652B42" w:rsidP="00652B42">
      <w:r w:rsidRPr="00652B42">
        <w:lastRenderedPageBreak/>
        <w:t>The glands become tubular and lie perpendicular to the surface.</w:t>
      </w:r>
    </w:p>
    <w:p w:rsidR="00652B42" w:rsidRPr="00652B42" w:rsidRDefault="00652B42" w:rsidP="00652B42">
      <w:r w:rsidRPr="00652B42">
        <w:t>The epithelium becomes columnar.</w:t>
      </w:r>
    </w:p>
    <w:p w:rsidR="00652B42" w:rsidRPr="00652B42" w:rsidRDefault="00652B42" w:rsidP="00652B42">
      <w:proofErr w:type="spellStart"/>
      <w:r w:rsidRPr="00652B42">
        <w:t>Unbranched</w:t>
      </w:r>
      <w:proofErr w:type="spellEnd"/>
      <w:r w:rsidRPr="00652B42">
        <w:t xml:space="preserve"> spiral vessels with capillary congestion</w:t>
      </w:r>
    </w:p>
    <w:p w:rsidR="00652B42" w:rsidRPr="00652B42" w:rsidRDefault="00652B42" w:rsidP="00652B42">
      <w:r w:rsidRPr="00652B42">
        <w:rPr>
          <w:b/>
          <w:bCs/>
        </w:rPr>
        <w:t>The thickness measures about 3–4 mm.</w:t>
      </w:r>
    </w:p>
    <w:p w:rsidR="00652B42" w:rsidRPr="00652B42" w:rsidRDefault="00652B42" w:rsidP="00652B42">
      <w:r w:rsidRPr="00652B42">
        <w:rPr>
          <w:b/>
          <w:bCs/>
        </w:rPr>
        <w:t>SECRETORY PHASE</w:t>
      </w:r>
    </w:p>
    <w:p w:rsidR="00652B42" w:rsidRPr="00652B42" w:rsidRDefault="00652B42" w:rsidP="00652B42">
      <w:r w:rsidRPr="00652B42">
        <w:t xml:space="preserve">The changes of the components are due to the combined effects of estrogen and progesterone liberated from the corpus </w:t>
      </w:r>
      <w:proofErr w:type="spellStart"/>
      <w:r w:rsidRPr="00652B42">
        <w:t>luteum</w:t>
      </w:r>
      <w:proofErr w:type="spellEnd"/>
      <w:r w:rsidRPr="00652B42">
        <w:t xml:space="preserve"> after ovulation.</w:t>
      </w:r>
    </w:p>
    <w:p w:rsidR="00652B42" w:rsidRPr="00652B42" w:rsidRDefault="00652B42" w:rsidP="00652B42">
      <w:r w:rsidRPr="00652B42">
        <w:t>The endometrium contains receptors for progesterone which are induced by estrogen.</w:t>
      </w:r>
    </w:p>
    <w:p w:rsidR="00652B42" w:rsidRPr="00652B42" w:rsidRDefault="00652B42" w:rsidP="00652B42">
      <w:r w:rsidRPr="00652B42">
        <w:rPr>
          <w:b/>
          <w:bCs/>
        </w:rPr>
        <w:t>Thus, the progesterone can only act on the endometrium previously primed by estrogen.</w:t>
      </w:r>
    </w:p>
    <w:p w:rsidR="00652B42" w:rsidRPr="00652B42" w:rsidRDefault="00652B42" w:rsidP="00652B42">
      <w:r w:rsidRPr="00652B42">
        <w:t>It begins on day 15 and ceases 5–6 days prior to menstruation.</w:t>
      </w:r>
    </w:p>
    <w:p w:rsidR="00652B42" w:rsidRPr="00652B42" w:rsidRDefault="00652B42" w:rsidP="00652B42">
      <w:r w:rsidRPr="00652B42">
        <w:rPr>
          <w:b/>
          <w:bCs/>
        </w:rPr>
        <w:t>The surface epithelium becomes more columnar </w:t>
      </w:r>
      <w:r w:rsidRPr="00652B42">
        <w:t>and ciliated at places.</w:t>
      </w:r>
    </w:p>
    <w:p w:rsidR="00652B42" w:rsidRPr="00652B42" w:rsidRDefault="00652B42" w:rsidP="00652B42">
      <w:r w:rsidRPr="00652B42">
        <w:t>The glands show predominant changes.</w:t>
      </w:r>
    </w:p>
    <w:p w:rsidR="00652B42" w:rsidRPr="00652B42" w:rsidRDefault="00652B42" w:rsidP="00652B42">
      <w:r w:rsidRPr="00652B42">
        <w:rPr>
          <w:b/>
          <w:bCs/>
        </w:rPr>
        <w:t>The glands increase in size.</w:t>
      </w:r>
    </w:p>
    <w:p w:rsidR="00652B42" w:rsidRPr="00652B42" w:rsidRDefault="00652B42" w:rsidP="00652B42">
      <w:r w:rsidRPr="00652B42">
        <w:rPr>
          <w:b/>
          <w:bCs/>
        </w:rPr>
        <w:t>The lining </w:t>
      </w:r>
      <w:proofErr w:type="gramStart"/>
      <w:r w:rsidRPr="00652B42">
        <w:t>epithelium become</w:t>
      </w:r>
      <w:proofErr w:type="gramEnd"/>
      <w:r w:rsidRPr="00652B42">
        <w:t xml:space="preserve"> taller.</w:t>
      </w:r>
    </w:p>
    <w:p w:rsidR="00652B42" w:rsidRPr="00652B42" w:rsidRDefault="00652B42" w:rsidP="00652B42">
      <w:r w:rsidRPr="00652B42">
        <w:t>There is appearance of vacuoles due to secretion of glycogen between the nuclei and the basement membrane.</w:t>
      </w:r>
    </w:p>
    <w:p w:rsidR="00652B42" w:rsidRPr="00652B42" w:rsidRDefault="00652B42" w:rsidP="00652B42">
      <w:r w:rsidRPr="00652B42">
        <w:rPr>
          <w:b/>
          <w:bCs/>
        </w:rPr>
        <w:t>The glands become corkscrew-shaped. The blood vessels undergo marked spiraling.</w:t>
      </w:r>
    </w:p>
    <w:p w:rsidR="00652B42" w:rsidRPr="00652B42" w:rsidRDefault="00652B42" w:rsidP="00652B42">
      <w:r w:rsidRPr="00652B42">
        <w:rPr>
          <w:b/>
          <w:bCs/>
        </w:rPr>
        <w:t>The thickness of the endometrium reaches its highest (6–8 mm)</w:t>
      </w:r>
    </w:p>
    <w:p w:rsidR="00652B42" w:rsidRPr="00652B42" w:rsidRDefault="00652B42" w:rsidP="00652B42">
      <w:r w:rsidRPr="00652B42">
        <w:t>The endometrial growth ceases 5–6 days prior to menstruation (22nd or 23rd day of cycle) in an infertile cycle.</w:t>
      </w:r>
    </w:p>
    <w:p w:rsidR="00652B42" w:rsidRPr="00652B42" w:rsidRDefault="00652B42" w:rsidP="00652B42">
      <w:r w:rsidRPr="00652B42">
        <w:t xml:space="preserve">The </w:t>
      </w:r>
      <w:proofErr w:type="spellStart"/>
      <w:r w:rsidRPr="00652B42">
        <w:t>subepithelial</w:t>
      </w:r>
      <w:proofErr w:type="spellEnd"/>
      <w:r w:rsidRPr="00652B42">
        <w:t xml:space="preserve"> capillaries and the spiral vessels are engorged.</w:t>
      </w:r>
    </w:p>
    <w:p w:rsidR="00652B42" w:rsidRPr="00652B42" w:rsidRDefault="00652B42" w:rsidP="00652B42">
      <w:r w:rsidRPr="00652B42">
        <w:rPr>
          <w:b/>
          <w:bCs/>
        </w:rPr>
        <w:t>MENSTRUAL PHASE</w:t>
      </w:r>
    </w:p>
    <w:p w:rsidR="00652B42" w:rsidRPr="00652B42" w:rsidRDefault="00652B42" w:rsidP="00652B42">
      <w:r w:rsidRPr="00652B42">
        <w:t>It is essentially degeneration and casting off an endometrium prepared for a pregnancy.</w:t>
      </w:r>
    </w:p>
    <w:p w:rsidR="00652B42" w:rsidRPr="00652B42" w:rsidRDefault="00652B42" w:rsidP="00652B42">
      <w:r w:rsidRPr="00652B42">
        <w:t xml:space="preserve">Regression of corpus </w:t>
      </w:r>
      <w:proofErr w:type="spellStart"/>
      <w:r w:rsidRPr="00652B42">
        <w:t>luteum</w:t>
      </w:r>
      <w:proofErr w:type="spellEnd"/>
      <w:r w:rsidRPr="00652B42">
        <w:t xml:space="preserve"> with fall in the level of estrogen and progesterone is an invariable preceding feature</w:t>
      </w:r>
    </w:p>
    <w:p w:rsidR="00652B42" w:rsidRPr="00652B42" w:rsidRDefault="00652B42" w:rsidP="00652B42">
      <w:proofErr w:type="spellStart"/>
      <w:r w:rsidRPr="00652B42">
        <w:t>Thes</w:t>
      </w:r>
      <w:proofErr w:type="spellEnd"/>
      <w:r w:rsidRPr="00652B42">
        <w:t xml:space="preserve"> marked </w:t>
      </w:r>
      <w:proofErr w:type="spellStart"/>
      <w:r w:rsidRPr="00652B42">
        <w:rPr>
          <w:b/>
          <w:bCs/>
        </w:rPr>
        <w:t>spiralling</w:t>
      </w:r>
      <w:proofErr w:type="spellEnd"/>
      <w:r w:rsidRPr="00652B42">
        <w:t> of the arteries and the </w:t>
      </w:r>
      <w:r w:rsidRPr="00652B42">
        <w:rPr>
          <w:b/>
          <w:bCs/>
        </w:rPr>
        <w:t>withdrawal of hormones estrogen and progesterone</w:t>
      </w:r>
      <w:r w:rsidRPr="00652B42">
        <w:t> causes intense spasm of the spiral arterioles at the basal part.</w:t>
      </w:r>
    </w:p>
    <w:p w:rsidR="00652B42" w:rsidRPr="00652B42" w:rsidRDefault="00652B42" w:rsidP="00652B42">
      <w:r w:rsidRPr="00652B42">
        <w:lastRenderedPageBreak/>
        <w:t>These two lead to </w:t>
      </w:r>
      <w:r w:rsidRPr="00652B42">
        <w:rPr>
          <w:b/>
          <w:bCs/>
        </w:rPr>
        <w:t xml:space="preserve">stasis and tissue </w:t>
      </w:r>
      <w:proofErr w:type="spellStart"/>
      <w:r w:rsidRPr="00652B42">
        <w:rPr>
          <w:b/>
          <w:bCs/>
        </w:rPr>
        <w:t>anoxemia</w:t>
      </w:r>
      <w:proofErr w:type="spellEnd"/>
      <w:r w:rsidRPr="00652B42">
        <w:t>.</w:t>
      </w:r>
    </w:p>
    <w:p w:rsidR="00652B42" w:rsidRPr="00652B42" w:rsidRDefault="00652B42" w:rsidP="00652B42">
      <w:r w:rsidRPr="00652B42">
        <w:t xml:space="preserve">There are evidences of infiltration of leucocytes and monocytes in the </w:t>
      </w:r>
      <w:proofErr w:type="spellStart"/>
      <w:r w:rsidRPr="00652B42">
        <w:t>stroma</w:t>
      </w:r>
      <w:proofErr w:type="spellEnd"/>
      <w:r w:rsidRPr="00652B42">
        <w:t>.</w:t>
      </w:r>
    </w:p>
    <w:p w:rsidR="00652B42" w:rsidRPr="00652B42" w:rsidRDefault="00652B42" w:rsidP="00652B42">
      <w:r w:rsidRPr="00652B42">
        <w:t>Stasis of blood and spasm of the arterioles lead to damage of the arteriolar walls.</w:t>
      </w:r>
    </w:p>
    <w:p w:rsidR="00652B42" w:rsidRPr="00652B42" w:rsidRDefault="00652B42" w:rsidP="00652B42">
      <w:r w:rsidRPr="00652B42">
        <w:t xml:space="preserve">There is enzymatic </w:t>
      </w:r>
      <w:proofErr w:type="spellStart"/>
      <w:r w:rsidRPr="00652B42">
        <w:t>autodigestion</w:t>
      </w:r>
      <w:proofErr w:type="spellEnd"/>
      <w:r w:rsidRPr="00652B42">
        <w:t xml:space="preserve"> of the functional zone.</w:t>
      </w:r>
    </w:p>
    <w:p w:rsidR="00652B42" w:rsidRPr="00652B42" w:rsidRDefault="00652B42" w:rsidP="00652B42">
      <w:r w:rsidRPr="00652B42">
        <w:t>The bleeding occurs from the broken arteries, veins and capillaries and also from the stromal hematoma, with the superficial functional layer being shed into the uterine cavity</w:t>
      </w:r>
    </w:p>
    <w:p w:rsidR="00652B42" w:rsidRPr="00652B42" w:rsidRDefault="00652B42" w:rsidP="00652B42">
      <w:r w:rsidRPr="00652B42">
        <w:rPr>
          <w:b/>
          <w:bCs/>
        </w:rPr>
        <w:t>The menstrual flow stops as a result of combined effect </w:t>
      </w:r>
      <w:r w:rsidRPr="00652B42">
        <w:t xml:space="preserve">of prolonged vasoconstriction, </w:t>
      </w:r>
      <w:proofErr w:type="spellStart"/>
      <w:r w:rsidRPr="00652B42">
        <w:t>myometrial</w:t>
      </w:r>
      <w:proofErr w:type="spellEnd"/>
      <w:r w:rsidRPr="00652B42">
        <w:t xml:space="preserve"> contraction and local aggregation of platelets with deposition of fibrin around them.</w:t>
      </w:r>
    </w:p>
    <w:p w:rsidR="00131872" w:rsidRPr="00131872" w:rsidRDefault="00131872" w:rsidP="00131872">
      <w:r w:rsidRPr="00131872">
        <w:rPr>
          <w:b/>
          <w:bCs/>
        </w:rPr>
        <w:br/>
      </w:r>
      <w:proofErr w:type="spellStart"/>
      <w:r w:rsidRPr="00131872">
        <w:rPr>
          <w:b/>
          <w:bCs/>
        </w:rPr>
        <w:t>ANOVULAR</w:t>
      </w:r>
      <w:proofErr w:type="spellEnd"/>
      <w:r w:rsidRPr="00131872">
        <w:rPr>
          <w:b/>
          <w:bCs/>
        </w:rPr>
        <w:t xml:space="preserve"> MENSTRUATION</w:t>
      </w:r>
    </w:p>
    <w:p w:rsidR="00131872" w:rsidRPr="00131872" w:rsidRDefault="00131872" w:rsidP="00131872">
      <w:r w:rsidRPr="00131872">
        <w:t xml:space="preserve">In an </w:t>
      </w:r>
      <w:proofErr w:type="spellStart"/>
      <w:r w:rsidRPr="00131872">
        <w:t>anovulatory</w:t>
      </w:r>
      <w:proofErr w:type="spellEnd"/>
      <w:r w:rsidRPr="00131872">
        <w:t xml:space="preserve"> cycle, the follicles grow without any selection of dominant follicle. The estrogen is secreted in increasing amount.</w:t>
      </w:r>
    </w:p>
    <w:p w:rsidR="00131872" w:rsidRPr="00131872" w:rsidRDefault="00131872" w:rsidP="00131872">
      <w:r w:rsidRPr="00131872">
        <w:t xml:space="preserve">There may be imbalance between estrogen and </w:t>
      </w:r>
      <w:proofErr w:type="spellStart"/>
      <w:r w:rsidRPr="00131872">
        <w:t>FSH</w:t>
      </w:r>
      <w:proofErr w:type="spellEnd"/>
      <w:r w:rsidRPr="00131872">
        <w:t xml:space="preserve"> or because of temporary unresponsiveness of the hypothalamus to the rising estrogen, </w:t>
      </w:r>
      <w:proofErr w:type="spellStart"/>
      <w:r w:rsidRPr="00131872">
        <w:t>GnRH</w:t>
      </w:r>
      <w:proofErr w:type="spellEnd"/>
      <w:r w:rsidRPr="00131872">
        <w:t xml:space="preserve"> is suppressed → no ovulation.</w:t>
      </w:r>
    </w:p>
    <w:p w:rsidR="00131872" w:rsidRPr="00131872" w:rsidRDefault="00131872" w:rsidP="00131872">
      <w:r w:rsidRPr="00131872">
        <w:t>The net effect is unopposed secretion of estrogen till the follicles exist.</w:t>
      </w:r>
    </w:p>
    <w:p w:rsidR="00131872" w:rsidRPr="00131872" w:rsidRDefault="00131872" w:rsidP="00131872">
      <w:r w:rsidRPr="00131872">
        <w:t>The endometrium remains in either proliferative or at times hyperplastic state.</w:t>
      </w:r>
    </w:p>
    <w:p w:rsidR="00131872" w:rsidRPr="00131872" w:rsidRDefault="00131872" w:rsidP="00131872">
      <w:r w:rsidRPr="00131872">
        <w:t xml:space="preserve">When the estrogen level falls, there is </w:t>
      </w:r>
      <w:proofErr w:type="spellStart"/>
      <w:r w:rsidRPr="00131872">
        <w:t>asynchronus</w:t>
      </w:r>
      <w:proofErr w:type="spellEnd"/>
      <w:r w:rsidRPr="00131872">
        <w:t xml:space="preserve"> shedding of the endometrium and menstruation.</w:t>
      </w:r>
    </w:p>
    <w:p w:rsidR="00131872" w:rsidRPr="00131872" w:rsidRDefault="00131872" w:rsidP="00131872">
      <w:r w:rsidRPr="00131872">
        <w:t>The bleeding may be heavy or prolonged and irregular</w:t>
      </w:r>
    </w:p>
    <w:p w:rsidR="00131872" w:rsidRPr="00131872" w:rsidRDefault="00131872" w:rsidP="00131872">
      <w:r w:rsidRPr="00131872">
        <w:t>This type of bleeding is mostly found during adolescence, following childbirth and abortion and in premenopausal period.</w:t>
      </w:r>
    </w:p>
    <w:p w:rsidR="00131872" w:rsidRPr="00131872" w:rsidRDefault="00131872" w:rsidP="00131872"/>
    <w:p w:rsidR="00131872" w:rsidRPr="00131872" w:rsidRDefault="00131872" w:rsidP="00131872">
      <w:r w:rsidRPr="00131872">
        <w:rPr>
          <w:b/>
          <w:bCs/>
        </w:rPr>
        <w:t>ARTIFICIAL POSTPONEMENT</w:t>
      </w:r>
    </w:p>
    <w:p w:rsidR="00131872" w:rsidRPr="00131872" w:rsidRDefault="00131872" w:rsidP="00131872">
      <w:r w:rsidRPr="00131872">
        <w:t xml:space="preserve">The hormones used for deferment of the period are—combined oral pill, 2 tablets daily or </w:t>
      </w:r>
      <w:proofErr w:type="spellStart"/>
      <w:r w:rsidRPr="00131872">
        <w:t>progestogen</w:t>
      </w:r>
      <w:proofErr w:type="spellEnd"/>
      <w:r w:rsidRPr="00131872">
        <w:t xml:space="preserve"> such as </w:t>
      </w:r>
      <w:proofErr w:type="spellStart"/>
      <w:r w:rsidRPr="00131872">
        <w:t>norethisterone</w:t>
      </w:r>
      <w:proofErr w:type="spellEnd"/>
      <w:r w:rsidRPr="00131872">
        <w:t xml:space="preserve"> 5 mg twice daily.</w:t>
      </w:r>
    </w:p>
    <w:p w:rsidR="00131872" w:rsidRPr="00131872" w:rsidRDefault="00131872" w:rsidP="00131872">
      <w:r w:rsidRPr="00131872">
        <w:t>The drug should be taken at least 3–6 days before the expected date of the period and continued until the crisis is over.</w:t>
      </w:r>
    </w:p>
    <w:p w:rsidR="00131872" w:rsidRPr="00131872" w:rsidRDefault="00131872" w:rsidP="00131872">
      <w:r w:rsidRPr="00131872">
        <w:t>The period is expected 2–3 days after the drug is suspended.</w:t>
      </w:r>
    </w:p>
    <w:p w:rsidR="00131872" w:rsidRPr="00131872" w:rsidRDefault="00131872" w:rsidP="00131872">
      <w:r w:rsidRPr="00131872">
        <w:rPr>
          <w:b/>
          <w:bCs/>
        </w:rPr>
        <w:t>The normal menstrual cycle-clinical features</w:t>
      </w:r>
    </w:p>
    <w:p w:rsidR="00131872" w:rsidRPr="00131872" w:rsidRDefault="00131872" w:rsidP="00131872">
      <w:proofErr w:type="gramStart"/>
      <w:r w:rsidRPr="00131872">
        <w:t>normal</w:t>
      </w:r>
      <w:proofErr w:type="gramEnd"/>
      <w:r w:rsidRPr="00131872">
        <w:t xml:space="preserve"> menstrual cycle is 28 days +/- 7days</w:t>
      </w:r>
    </w:p>
    <w:p w:rsidR="00131872" w:rsidRPr="00131872" w:rsidRDefault="00131872" w:rsidP="00131872">
      <w:proofErr w:type="gramStart"/>
      <w:r w:rsidRPr="00131872">
        <w:lastRenderedPageBreak/>
        <w:t>duration</w:t>
      </w:r>
      <w:proofErr w:type="gramEnd"/>
      <w:r w:rsidRPr="00131872">
        <w:t xml:space="preserve"> of menstrual flow is 3-7 days.</w:t>
      </w:r>
    </w:p>
    <w:p w:rsidR="00131872" w:rsidRPr="00131872" w:rsidRDefault="00131872" w:rsidP="00131872">
      <w:r w:rsidRPr="00131872">
        <w:t xml:space="preserve">Menstrual cycles are longest immediately after puberty and in the 5 years leading up to the menopause, corresponding to the peak incidence of </w:t>
      </w:r>
      <w:proofErr w:type="spellStart"/>
      <w:r w:rsidRPr="00131872">
        <w:t>anovulatory</w:t>
      </w:r>
      <w:proofErr w:type="spellEnd"/>
      <w:r w:rsidRPr="00131872">
        <w:t xml:space="preserve"> cycles.</w:t>
      </w:r>
    </w:p>
    <w:p w:rsidR="00131872" w:rsidRPr="00131872" w:rsidRDefault="00131872" w:rsidP="00131872">
      <w:r w:rsidRPr="00131872">
        <w:t>The length of the menstrual cycle is determined by the length of the follicular phase.</w:t>
      </w:r>
    </w:p>
    <w:p w:rsidR="00131872" w:rsidRPr="00131872" w:rsidRDefault="00131872" w:rsidP="00131872">
      <w:r w:rsidRPr="00131872">
        <w:t>Once ovulation occurs, </w:t>
      </w:r>
      <w:r w:rsidRPr="00131872">
        <w:rPr>
          <w:b/>
          <w:bCs/>
        </w:rPr>
        <w:t>luteal phase length is fairly fixed at 14 days</w:t>
      </w:r>
      <w:r w:rsidRPr="00131872">
        <w:t> in almost all women.</w:t>
      </w:r>
    </w:p>
    <w:p w:rsidR="00131872" w:rsidRPr="00131872" w:rsidRDefault="00131872" w:rsidP="00131872">
      <w:r w:rsidRPr="00131872">
        <w:t>Clinical features</w:t>
      </w:r>
    </w:p>
    <w:p w:rsidR="00131872" w:rsidRPr="00131872" w:rsidRDefault="00131872" w:rsidP="00131872">
      <w:r w:rsidRPr="00131872">
        <w:t>The amount of menstrual flow peaks on the first or second day of menstruation.</w:t>
      </w:r>
    </w:p>
    <w:p w:rsidR="00131872" w:rsidRPr="00131872" w:rsidRDefault="00131872" w:rsidP="00131872">
      <w:r w:rsidRPr="00131872">
        <w:t>The normal volume of menstrual loss is </w:t>
      </w:r>
      <w:r w:rsidRPr="00131872">
        <w:rPr>
          <w:b/>
          <w:bCs/>
        </w:rPr>
        <w:t>35 mL </w:t>
      </w:r>
      <w:r w:rsidRPr="00131872">
        <w:t>per month.</w:t>
      </w:r>
    </w:p>
    <w:p w:rsidR="00131872" w:rsidRPr="00131872" w:rsidRDefault="00131872" w:rsidP="00131872">
      <w:r w:rsidRPr="00131872">
        <w:t>A menstrual loss of greater than </w:t>
      </w:r>
      <w:r w:rsidRPr="00131872">
        <w:rPr>
          <w:b/>
          <w:bCs/>
        </w:rPr>
        <w:t>80 mL </w:t>
      </w:r>
      <w:r w:rsidRPr="00131872">
        <w:t xml:space="preserve">is considered to be excessive - this level is rather arbitrary and corresponds to the threshold at which iron deficiency </w:t>
      </w:r>
      <w:proofErr w:type="spellStart"/>
      <w:r w:rsidRPr="00131872">
        <w:t>anaemia</w:t>
      </w:r>
      <w:proofErr w:type="spellEnd"/>
      <w:r w:rsidRPr="00131872">
        <w:t xml:space="preserve"> may ensue unless treated.</w:t>
      </w:r>
    </w:p>
    <w:p w:rsidR="00131872" w:rsidRPr="00131872" w:rsidRDefault="00131872" w:rsidP="00131872">
      <w:r w:rsidRPr="00131872">
        <w:rPr>
          <w:b/>
          <w:bCs/>
        </w:rPr>
        <w:t>New developments</w:t>
      </w:r>
    </w:p>
    <w:p w:rsidR="00131872" w:rsidRPr="00131872" w:rsidRDefault="00131872" w:rsidP="00131872">
      <w:proofErr w:type="spellStart"/>
      <w:r w:rsidRPr="00131872">
        <w:rPr>
          <w:b/>
          <w:bCs/>
        </w:rPr>
        <w:t>IVF</w:t>
      </w:r>
      <w:proofErr w:type="spellEnd"/>
      <w:r w:rsidRPr="00131872">
        <w:t xml:space="preserve"> - exogenous </w:t>
      </w:r>
      <w:proofErr w:type="spellStart"/>
      <w:r w:rsidRPr="00131872">
        <w:t>gonadotrophins</w:t>
      </w:r>
      <w:proofErr w:type="spellEnd"/>
      <w:r w:rsidRPr="00131872">
        <w:t xml:space="preserve"> are administered to stimulate follicular growth within the ovary</w:t>
      </w:r>
    </w:p>
    <w:p w:rsidR="00131872" w:rsidRPr="00131872" w:rsidRDefault="00131872" w:rsidP="00131872">
      <w:proofErr w:type="spellStart"/>
      <w:r w:rsidRPr="00131872">
        <w:rPr>
          <w:b/>
          <w:bCs/>
        </w:rPr>
        <w:t>GnRH</w:t>
      </w:r>
      <w:proofErr w:type="spellEnd"/>
      <w:r w:rsidRPr="00131872">
        <w:rPr>
          <w:b/>
          <w:bCs/>
        </w:rPr>
        <w:t xml:space="preserve"> antagonists</w:t>
      </w:r>
    </w:p>
    <w:p w:rsidR="00131872" w:rsidRPr="00131872" w:rsidRDefault="00131872" w:rsidP="00131872">
      <w:proofErr w:type="spellStart"/>
      <w:r w:rsidRPr="00131872">
        <w:rPr>
          <w:b/>
          <w:bCs/>
        </w:rPr>
        <w:t>GnRH</w:t>
      </w:r>
      <w:proofErr w:type="spellEnd"/>
      <w:r w:rsidRPr="00131872">
        <w:rPr>
          <w:b/>
          <w:bCs/>
        </w:rPr>
        <w:t xml:space="preserve"> agonists</w:t>
      </w:r>
    </w:p>
    <w:p w:rsidR="00131872" w:rsidRPr="00131872" w:rsidRDefault="00131872" w:rsidP="00131872">
      <w:pPr>
        <w:rPr>
          <w:b/>
        </w:rPr>
      </w:pPr>
      <w:r w:rsidRPr="00131872">
        <w:br/>
      </w:r>
      <w:r w:rsidRPr="00131872">
        <w:rPr>
          <w:b/>
        </w:rPr>
        <w:t>TOPIC 2: MENSTRUAL DISORDERS</w:t>
      </w:r>
    </w:p>
    <w:p w:rsidR="00131872" w:rsidRPr="00131872" w:rsidRDefault="00131872" w:rsidP="00131872">
      <w:pPr>
        <w:numPr>
          <w:ilvl w:val="0"/>
          <w:numId w:val="3"/>
        </w:numPr>
      </w:pPr>
      <w:r w:rsidRPr="00131872">
        <w:t xml:space="preserve">Dysmenorrhea, </w:t>
      </w:r>
      <w:proofErr w:type="spellStart"/>
      <w:r w:rsidRPr="00131872">
        <w:t>mittelschmerz’s</w:t>
      </w:r>
      <w:proofErr w:type="spellEnd"/>
      <w:r w:rsidRPr="00131872">
        <w:t xml:space="preserve"> syndrome and Premenstrual syndrome</w:t>
      </w:r>
    </w:p>
    <w:p w:rsidR="00131872" w:rsidRPr="00131872" w:rsidRDefault="00131872" w:rsidP="00131872">
      <w:r w:rsidRPr="00131872">
        <w:t>•           Abnormal uterine bleeding:</w:t>
      </w:r>
    </w:p>
    <w:p w:rsidR="00131872" w:rsidRPr="00131872" w:rsidRDefault="00131872" w:rsidP="00131872">
      <w:r w:rsidRPr="00131872">
        <w:t xml:space="preserve">•           Amenorrhea and </w:t>
      </w:r>
      <w:proofErr w:type="spellStart"/>
      <w:r w:rsidRPr="00131872">
        <w:t>Oligomenorrhea</w:t>
      </w:r>
      <w:proofErr w:type="spellEnd"/>
    </w:p>
    <w:p w:rsidR="00131872" w:rsidRPr="00131872" w:rsidRDefault="00131872" w:rsidP="00131872">
      <w:r w:rsidRPr="00131872">
        <w:t>•           Polycystic ovarian syndrome</w:t>
      </w:r>
    </w:p>
    <w:p w:rsidR="00131872" w:rsidRPr="00131872" w:rsidRDefault="00131872" w:rsidP="00131872">
      <w:r w:rsidRPr="00131872">
        <w:t>•           Dysfunctional uterine bleeding</w:t>
      </w:r>
    </w:p>
    <w:p w:rsidR="00131872" w:rsidRPr="00131872" w:rsidRDefault="00131872" w:rsidP="00131872">
      <w:r w:rsidRPr="00131872">
        <w:t>•           Postmenopausal bleeding</w:t>
      </w:r>
    </w:p>
    <w:p w:rsidR="00131872" w:rsidRPr="00131872" w:rsidRDefault="00131872" w:rsidP="00131872">
      <w:r w:rsidRPr="00131872">
        <w:rPr>
          <w:b/>
          <w:bCs/>
        </w:rPr>
        <w:t xml:space="preserve">1. </w:t>
      </w:r>
      <w:proofErr w:type="spellStart"/>
      <w:r w:rsidRPr="00131872">
        <w:rPr>
          <w:b/>
          <w:bCs/>
        </w:rPr>
        <w:t>MITTELSCHMERZ’S</w:t>
      </w:r>
      <w:proofErr w:type="spellEnd"/>
      <w:r w:rsidRPr="00131872">
        <w:rPr>
          <w:b/>
          <w:bCs/>
        </w:rPr>
        <w:t xml:space="preserve"> SYNDROME (Ovular Pain)</w:t>
      </w:r>
    </w:p>
    <w:p w:rsidR="00131872" w:rsidRPr="00131872" w:rsidRDefault="00131872" w:rsidP="00131872">
      <w:pPr>
        <w:numPr>
          <w:ilvl w:val="0"/>
          <w:numId w:val="4"/>
        </w:numPr>
      </w:pPr>
      <w:r w:rsidRPr="00131872">
        <w:t>Ovular pain is not an infrequent complaint.</w:t>
      </w:r>
    </w:p>
    <w:p w:rsidR="00131872" w:rsidRPr="00131872" w:rsidRDefault="00131872" w:rsidP="00131872">
      <w:pPr>
        <w:numPr>
          <w:ilvl w:val="0"/>
          <w:numId w:val="4"/>
        </w:numPr>
      </w:pPr>
      <w:r w:rsidRPr="00131872">
        <w:t>It appears</w:t>
      </w:r>
      <w:proofErr w:type="gramStart"/>
      <w:r w:rsidRPr="00131872">
        <w:t>  in</w:t>
      </w:r>
      <w:proofErr w:type="gramEnd"/>
      <w:r w:rsidRPr="00131872">
        <w:t xml:space="preserve"> the </w:t>
      </w:r>
      <w:proofErr w:type="spellStart"/>
      <w:r w:rsidRPr="00131872">
        <w:t>midmenstrual</w:t>
      </w:r>
      <w:proofErr w:type="spellEnd"/>
      <w:r w:rsidRPr="00131872">
        <w:t xml:space="preserve"> period.</w:t>
      </w:r>
    </w:p>
    <w:p w:rsidR="00131872" w:rsidRPr="00131872" w:rsidRDefault="00131872" w:rsidP="00131872">
      <w:pPr>
        <w:numPr>
          <w:ilvl w:val="0"/>
          <w:numId w:val="4"/>
        </w:numPr>
      </w:pPr>
      <w:r w:rsidRPr="00131872">
        <w:t>The pain is usually situated in the hypogastrium or in either iliac fossa.</w:t>
      </w:r>
    </w:p>
    <w:p w:rsidR="00131872" w:rsidRPr="00131872" w:rsidRDefault="00131872" w:rsidP="00131872">
      <w:pPr>
        <w:numPr>
          <w:ilvl w:val="0"/>
          <w:numId w:val="4"/>
        </w:numPr>
      </w:pPr>
      <w:r w:rsidRPr="00131872">
        <w:t>The exact cause is not known.</w:t>
      </w:r>
    </w:p>
    <w:p w:rsidR="00131872" w:rsidRPr="00131872" w:rsidRDefault="00131872" w:rsidP="00131872">
      <w:r w:rsidRPr="00131872">
        <w:rPr>
          <w:b/>
          <w:bCs/>
        </w:rPr>
        <w:lastRenderedPageBreak/>
        <w:t>The probable factors are:</w:t>
      </w:r>
    </w:p>
    <w:p w:rsidR="00131872" w:rsidRPr="00131872" w:rsidRDefault="00131872" w:rsidP="00131872">
      <w:pPr>
        <w:numPr>
          <w:ilvl w:val="0"/>
          <w:numId w:val="5"/>
        </w:numPr>
      </w:pPr>
      <w:r w:rsidRPr="00131872">
        <w:t xml:space="preserve">•                  Increased tension of the </w:t>
      </w:r>
      <w:proofErr w:type="spellStart"/>
      <w:r w:rsidRPr="00131872">
        <w:t>Graafian</w:t>
      </w:r>
      <w:proofErr w:type="spellEnd"/>
      <w:r w:rsidRPr="00131872">
        <w:t xml:space="preserve"> follicle just prior to rupture,</w:t>
      </w:r>
    </w:p>
    <w:p w:rsidR="00131872" w:rsidRPr="00131872" w:rsidRDefault="00131872" w:rsidP="00131872">
      <w:pPr>
        <w:numPr>
          <w:ilvl w:val="0"/>
          <w:numId w:val="5"/>
        </w:numPr>
      </w:pPr>
      <w:r w:rsidRPr="00131872">
        <w:t>•                  Peritoneal irritation by the follicular fluid following ovulation and</w:t>
      </w:r>
    </w:p>
    <w:p w:rsidR="00131872" w:rsidRPr="00131872" w:rsidRDefault="00131872" w:rsidP="00131872">
      <w:pPr>
        <w:numPr>
          <w:ilvl w:val="0"/>
          <w:numId w:val="5"/>
        </w:numPr>
      </w:pPr>
      <w:r w:rsidRPr="00131872">
        <w:t>•                  Contraction of the tubes and uterus</w:t>
      </w:r>
    </w:p>
    <w:p w:rsidR="00131872" w:rsidRPr="00131872" w:rsidRDefault="00131872" w:rsidP="00131872">
      <w:r w:rsidRPr="00131872">
        <w:rPr>
          <w:b/>
          <w:bCs/>
        </w:rPr>
        <w:t>2. DYSMENORRHEA</w:t>
      </w:r>
    </w:p>
    <w:p w:rsidR="00131872" w:rsidRPr="00131872" w:rsidRDefault="00131872" w:rsidP="00131872">
      <w:pPr>
        <w:numPr>
          <w:ilvl w:val="0"/>
          <w:numId w:val="6"/>
        </w:numPr>
      </w:pPr>
      <w:r w:rsidRPr="00131872">
        <w:t>Dysmenorrhea literally means painful menstruation.</w:t>
      </w:r>
    </w:p>
    <w:p w:rsidR="00131872" w:rsidRPr="00131872" w:rsidRDefault="00131872" w:rsidP="00131872">
      <w:pPr>
        <w:numPr>
          <w:ilvl w:val="0"/>
          <w:numId w:val="6"/>
        </w:numPr>
      </w:pPr>
      <w:r w:rsidRPr="00131872">
        <w:t>But a more realistic and practical definition includes cases of </w:t>
      </w:r>
      <w:r w:rsidRPr="00131872">
        <w:rPr>
          <w:b/>
          <w:bCs/>
        </w:rPr>
        <w:t>painful menstruation of sufficient magnitude so as to incapacitate day-to-day activities.</w:t>
      </w:r>
    </w:p>
    <w:p w:rsidR="00131872" w:rsidRPr="00131872" w:rsidRDefault="00131872" w:rsidP="00131872">
      <w:pPr>
        <w:numPr>
          <w:ilvl w:val="0"/>
          <w:numId w:val="6"/>
        </w:numPr>
      </w:pPr>
      <w:r w:rsidRPr="00131872">
        <w:rPr>
          <w:b/>
          <w:bCs/>
        </w:rPr>
        <w:t>Prevalence: </w:t>
      </w:r>
      <w:r w:rsidRPr="00131872">
        <w:t>Dysmenorrhea is a very common complaint, experienced by 45-95 per cent of women of reproductive age.</w:t>
      </w:r>
    </w:p>
    <w:p w:rsidR="00131872" w:rsidRPr="00131872" w:rsidRDefault="00131872" w:rsidP="00131872">
      <w:r w:rsidRPr="00131872">
        <w:rPr>
          <w:b/>
          <w:bCs/>
        </w:rPr>
        <w:t>Types:</w:t>
      </w:r>
    </w:p>
    <w:p w:rsidR="00131872" w:rsidRPr="00131872" w:rsidRDefault="00131872" w:rsidP="00131872">
      <w:r w:rsidRPr="00131872">
        <w:rPr>
          <w:b/>
          <w:bCs/>
        </w:rPr>
        <w:t>Primary</w:t>
      </w:r>
      <w:r w:rsidRPr="00131872">
        <w:rPr>
          <w:b/>
          <w:bCs/>
        </w:rPr>
        <w:br/>
        <w:t>Secondary</w:t>
      </w:r>
    </w:p>
    <w:p w:rsidR="00131872" w:rsidRPr="00131872" w:rsidRDefault="00131872" w:rsidP="00131872">
      <w:r w:rsidRPr="00131872">
        <w:rPr>
          <w:b/>
          <w:bCs/>
        </w:rPr>
        <w:t>PRIMARY DYSMENORRHEA (Spasmodic)</w:t>
      </w:r>
    </w:p>
    <w:p w:rsidR="00131872" w:rsidRPr="00131872" w:rsidRDefault="00131872" w:rsidP="00131872">
      <w:pPr>
        <w:numPr>
          <w:ilvl w:val="0"/>
          <w:numId w:val="7"/>
        </w:numPr>
      </w:pPr>
      <w:r w:rsidRPr="00131872">
        <w:t>The primary dysmenorrhea is one where there is no identifiable pelvic pathology.</w:t>
      </w:r>
    </w:p>
    <w:p w:rsidR="00131872" w:rsidRPr="00131872" w:rsidRDefault="00131872" w:rsidP="00131872">
      <w:pPr>
        <w:numPr>
          <w:ilvl w:val="0"/>
          <w:numId w:val="7"/>
        </w:numPr>
      </w:pPr>
      <w:r w:rsidRPr="00131872">
        <w:t>The incidence of primary dysmenorrhea of sufficient magnitude with incapacitation is about 15–20%.</w:t>
      </w:r>
    </w:p>
    <w:p w:rsidR="00131872" w:rsidRPr="00131872" w:rsidRDefault="00131872" w:rsidP="00131872">
      <w:pPr>
        <w:numPr>
          <w:ilvl w:val="0"/>
          <w:numId w:val="7"/>
        </w:numPr>
      </w:pPr>
      <w:r w:rsidRPr="00131872">
        <w:t xml:space="preserve">The risk factors for primary </w:t>
      </w:r>
      <w:proofErr w:type="spellStart"/>
      <w:r w:rsidRPr="00131872">
        <w:t>dysmenorrhoea</w:t>
      </w:r>
      <w:proofErr w:type="spellEnd"/>
      <w:r w:rsidRPr="00131872">
        <w:t xml:space="preserve"> include:</w:t>
      </w:r>
    </w:p>
    <w:p w:rsidR="00131872" w:rsidRPr="00131872" w:rsidRDefault="00131872" w:rsidP="00131872">
      <w:pPr>
        <w:numPr>
          <w:ilvl w:val="0"/>
          <w:numId w:val="7"/>
        </w:numPr>
      </w:pPr>
      <w:r w:rsidRPr="00131872">
        <w:t>duration of menstrual flow of &gt; 5 days,</w:t>
      </w:r>
    </w:p>
    <w:p w:rsidR="00131872" w:rsidRPr="00131872" w:rsidRDefault="00131872" w:rsidP="00131872">
      <w:pPr>
        <w:numPr>
          <w:ilvl w:val="0"/>
          <w:numId w:val="7"/>
        </w:numPr>
      </w:pPr>
      <w:r w:rsidRPr="00131872">
        <w:t>younger than normal age at menarche,</w:t>
      </w:r>
    </w:p>
    <w:p w:rsidR="00131872" w:rsidRPr="00131872" w:rsidRDefault="00131872" w:rsidP="00131872">
      <w:pPr>
        <w:numPr>
          <w:ilvl w:val="0"/>
          <w:numId w:val="7"/>
        </w:numPr>
      </w:pPr>
      <w:proofErr w:type="gramStart"/>
      <w:r w:rsidRPr="00131872">
        <w:t>cigarette</w:t>
      </w:r>
      <w:proofErr w:type="gramEnd"/>
      <w:r w:rsidRPr="00131872">
        <w:t xml:space="preserve"> smoking.</w:t>
      </w:r>
    </w:p>
    <w:p w:rsidR="00131872" w:rsidRPr="00131872" w:rsidRDefault="00131872" w:rsidP="00131872">
      <w:pPr>
        <w:numPr>
          <w:ilvl w:val="0"/>
          <w:numId w:val="7"/>
        </w:numPr>
      </w:pPr>
      <w:r w:rsidRPr="00131872">
        <w:t xml:space="preserve">There is some evidence to support the assertion that </w:t>
      </w:r>
      <w:proofErr w:type="spellStart"/>
      <w:r w:rsidRPr="00131872">
        <w:t>dysmenorrhoea</w:t>
      </w:r>
      <w:proofErr w:type="spellEnd"/>
      <w:r w:rsidRPr="00131872">
        <w:t xml:space="preserve"> improves after childbirth, and it also appears to decline with increasing age.</w:t>
      </w:r>
    </w:p>
    <w:p w:rsidR="00131872" w:rsidRPr="00131872" w:rsidRDefault="00131872" w:rsidP="00131872">
      <w:pPr>
        <w:numPr>
          <w:ilvl w:val="0"/>
          <w:numId w:val="7"/>
        </w:numPr>
      </w:pPr>
      <w:r w:rsidRPr="00131872">
        <w:t>The severity of pain usually lasts for few hours, may extend to 24 hours but seldom persists beyond 48 hours.</w:t>
      </w:r>
    </w:p>
    <w:p w:rsidR="00131872" w:rsidRPr="00131872" w:rsidRDefault="00131872" w:rsidP="00131872">
      <w:r w:rsidRPr="00131872">
        <w:rPr>
          <w:b/>
          <w:bCs/>
        </w:rPr>
        <w:t xml:space="preserve">SECONDARY </w:t>
      </w:r>
      <w:proofErr w:type="gramStart"/>
      <w:r w:rsidRPr="00131872">
        <w:rPr>
          <w:b/>
          <w:bCs/>
        </w:rPr>
        <w:t>DYSMENORRHEA</w:t>
      </w:r>
      <w:proofErr w:type="gramEnd"/>
      <w:r w:rsidRPr="00131872">
        <w:rPr>
          <w:b/>
          <w:bCs/>
        </w:rPr>
        <w:br/>
        <w:t>(Congestive)</w:t>
      </w:r>
    </w:p>
    <w:p w:rsidR="00131872" w:rsidRPr="00131872" w:rsidRDefault="00131872" w:rsidP="00131872">
      <w:pPr>
        <w:numPr>
          <w:ilvl w:val="0"/>
          <w:numId w:val="8"/>
        </w:numPr>
      </w:pPr>
      <w:proofErr w:type="gramStart"/>
      <w:r w:rsidRPr="00131872">
        <w:t>is</w:t>
      </w:r>
      <w:proofErr w:type="gramEnd"/>
      <w:r w:rsidRPr="00131872">
        <w:t xml:space="preserve"> normally considered to be menstruation — associated pain occurring in the presence of pelvic pathology.</w:t>
      </w:r>
    </w:p>
    <w:p w:rsidR="00131872" w:rsidRPr="00131872" w:rsidRDefault="00131872" w:rsidP="00131872">
      <w:pPr>
        <w:numPr>
          <w:ilvl w:val="0"/>
          <w:numId w:val="8"/>
        </w:numPr>
      </w:pPr>
      <w:r w:rsidRPr="00131872">
        <w:lastRenderedPageBreak/>
        <w:t>The pain may be related to increasing tension in the pelvic tissues due to pre-menstrual pelvic congestion or increased vascularity in the pelvic organs.</w:t>
      </w:r>
    </w:p>
    <w:p w:rsidR="00131872" w:rsidRPr="00131872" w:rsidRDefault="00131872" w:rsidP="00131872">
      <w:r w:rsidRPr="00131872">
        <w:rPr>
          <w:b/>
          <w:bCs/>
        </w:rPr>
        <w:t>Common causes of secondary dysmenorrhea:</w:t>
      </w:r>
    </w:p>
    <w:p w:rsidR="00131872" w:rsidRPr="00131872" w:rsidRDefault="00131872" w:rsidP="00131872">
      <w:pPr>
        <w:numPr>
          <w:ilvl w:val="0"/>
          <w:numId w:val="9"/>
        </w:numPr>
      </w:pPr>
      <w:r w:rsidRPr="00131872">
        <w:t>chronic pelvic infection,</w:t>
      </w:r>
    </w:p>
    <w:p w:rsidR="00131872" w:rsidRPr="00131872" w:rsidRDefault="00131872" w:rsidP="00131872">
      <w:pPr>
        <w:numPr>
          <w:ilvl w:val="0"/>
          <w:numId w:val="9"/>
        </w:numPr>
      </w:pPr>
      <w:r w:rsidRPr="00131872">
        <w:t>Pelvic endometriosis,</w:t>
      </w:r>
    </w:p>
    <w:p w:rsidR="00131872" w:rsidRPr="00131872" w:rsidRDefault="00131872" w:rsidP="00131872">
      <w:pPr>
        <w:numPr>
          <w:ilvl w:val="0"/>
          <w:numId w:val="9"/>
        </w:numPr>
      </w:pPr>
      <w:proofErr w:type="spellStart"/>
      <w:r w:rsidRPr="00131872">
        <w:t>adenomyosis</w:t>
      </w:r>
      <w:proofErr w:type="spellEnd"/>
    </w:p>
    <w:p w:rsidR="00131872" w:rsidRPr="00131872" w:rsidRDefault="00131872" w:rsidP="00131872">
      <w:pPr>
        <w:numPr>
          <w:ilvl w:val="0"/>
          <w:numId w:val="9"/>
        </w:numPr>
      </w:pPr>
      <w:r w:rsidRPr="00131872">
        <w:t xml:space="preserve">pelvic adhesions / </w:t>
      </w:r>
      <w:proofErr w:type="spellStart"/>
      <w:r w:rsidRPr="00131872">
        <w:t>Asherman's</w:t>
      </w:r>
      <w:proofErr w:type="spellEnd"/>
      <w:r w:rsidRPr="00131872">
        <w:t xml:space="preserve"> syndrome </w:t>
      </w:r>
    </w:p>
    <w:p w:rsidR="00131872" w:rsidRPr="00131872" w:rsidRDefault="00131872" w:rsidP="00131872">
      <w:pPr>
        <w:numPr>
          <w:ilvl w:val="0"/>
          <w:numId w:val="9"/>
        </w:numPr>
      </w:pPr>
      <w:r w:rsidRPr="00131872">
        <w:t>Uterine fibroid,</w:t>
      </w:r>
    </w:p>
    <w:p w:rsidR="00131872" w:rsidRPr="00131872" w:rsidRDefault="00131872" w:rsidP="00131872">
      <w:pPr>
        <w:numPr>
          <w:ilvl w:val="0"/>
          <w:numId w:val="9"/>
        </w:numPr>
      </w:pPr>
      <w:r w:rsidRPr="00131872">
        <w:t>endometrial polyp,</w:t>
      </w:r>
    </w:p>
    <w:p w:rsidR="00131872" w:rsidRPr="00131872" w:rsidRDefault="00131872" w:rsidP="00131872">
      <w:pPr>
        <w:numPr>
          <w:ilvl w:val="0"/>
          <w:numId w:val="9"/>
        </w:numPr>
      </w:pPr>
      <w:proofErr w:type="spellStart"/>
      <w:r w:rsidRPr="00131872">
        <w:t>IUCD</w:t>
      </w:r>
      <w:proofErr w:type="spellEnd"/>
      <w:r w:rsidRPr="00131872">
        <w:t> </w:t>
      </w:r>
      <w:r w:rsidRPr="00131872">
        <w:rPr>
          <w:i/>
          <w:iCs/>
        </w:rPr>
        <w:t>in utero </w:t>
      </w:r>
    </w:p>
    <w:p w:rsidR="00131872" w:rsidRPr="00131872" w:rsidRDefault="00131872" w:rsidP="00131872">
      <w:pPr>
        <w:numPr>
          <w:ilvl w:val="0"/>
          <w:numId w:val="9"/>
        </w:numPr>
      </w:pPr>
      <w:r w:rsidRPr="00131872">
        <w:rPr>
          <w:i/>
          <w:iCs/>
        </w:rPr>
        <w:t>Pelvic </w:t>
      </w:r>
      <w:r w:rsidRPr="00131872">
        <w:t>congestion.</w:t>
      </w:r>
    </w:p>
    <w:p w:rsidR="00131872" w:rsidRPr="00131872" w:rsidRDefault="00131872" w:rsidP="00131872">
      <w:pPr>
        <w:numPr>
          <w:ilvl w:val="0"/>
          <w:numId w:val="9"/>
        </w:numPr>
      </w:pPr>
      <w:r w:rsidRPr="00131872">
        <w:t>(</w:t>
      </w:r>
      <w:proofErr w:type="gramStart"/>
      <w:r w:rsidRPr="00131872">
        <w:t>rarely</w:t>
      </w:r>
      <w:proofErr w:type="gramEnd"/>
      <w:r w:rsidRPr="00131872">
        <w:t>) cervical stenosis.</w:t>
      </w:r>
    </w:p>
    <w:p w:rsidR="00131872" w:rsidRPr="00131872" w:rsidRDefault="00131872" w:rsidP="00131872">
      <w:pPr>
        <w:numPr>
          <w:ilvl w:val="0"/>
          <w:numId w:val="9"/>
        </w:numPr>
      </w:pPr>
      <w:r w:rsidRPr="00131872">
        <w:t xml:space="preserve">Obstruction due to </w:t>
      </w:r>
      <w:proofErr w:type="spellStart"/>
      <w:r w:rsidRPr="00131872">
        <w:t>mullerian</w:t>
      </w:r>
      <w:proofErr w:type="spellEnd"/>
      <w:r w:rsidRPr="00131872">
        <w:t xml:space="preserve"> malformations</w:t>
      </w:r>
    </w:p>
    <w:p w:rsidR="00131872" w:rsidRPr="00131872" w:rsidRDefault="00131872" w:rsidP="00131872">
      <w:pPr>
        <w:numPr>
          <w:ilvl w:val="0"/>
          <w:numId w:val="10"/>
        </w:numPr>
      </w:pPr>
      <w:r w:rsidRPr="00131872">
        <w:t>NB: some definitions</w:t>
      </w:r>
    </w:p>
    <w:p w:rsidR="00131872" w:rsidRPr="00131872" w:rsidRDefault="00131872" w:rsidP="00131872">
      <w:pPr>
        <w:numPr>
          <w:ilvl w:val="1"/>
          <w:numId w:val="10"/>
        </w:numPr>
      </w:pPr>
      <w:r w:rsidRPr="00131872">
        <w:rPr>
          <w:b/>
          <w:bCs/>
          <w:i/>
          <w:iCs/>
        </w:rPr>
        <w:t>Endometriosis: </w:t>
      </w:r>
      <w:r w:rsidRPr="00131872">
        <w:t xml:space="preserve">Endometrial </w:t>
      </w:r>
      <w:proofErr w:type="spellStart"/>
      <w:r w:rsidRPr="00131872">
        <w:t>stroma</w:t>
      </w:r>
      <w:proofErr w:type="spellEnd"/>
      <w:r w:rsidRPr="00131872">
        <w:t xml:space="preserve"> &amp; glands remote of the uterine cavity, responsive to ovarian hormone variations with fibrosis of surrounding tissues</w:t>
      </w:r>
    </w:p>
    <w:p w:rsidR="00131872" w:rsidRPr="00131872" w:rsidRDefault="00131872" w:rsidP="00131872">
      <w:pPr>
        <w:numPr>
          <w:ilvl w:val="1"/>
          <w:numId w:val="10"/>
        </w:numPr>
      </w:pPr>
      <w:r w:rsidRPr="00131872">
        <w:rPr>
          <w:i/>
          <w:iCs/>
          <w:u w:val="single"/>
        </w:rPr>
        <w:t>Sites</w:t>
      </w:r>
      <w:r w:rsidRPr="00131872">
        <w:rPr>
          <w:i/>
          <w:iCs/>
        </w:rPr>
        <w:t>; </w:t>
      </w:r>
      <w:r w:rsidRPr="00131872">
        <w:t xml:space="preserve">Uterine ligaments, bowel, urinary tract, pelvic </w:t>
      </w:r>
      <w:proofErr w:type="spellStart"/>
      <w:r w:rsidRPr="00131872">
        <w:t>peritonuem</w:t>
      </w:r>
      <w:proofErr w:type="spellEnd"/>
      <w:r w:rsidRPr="00131872">
        <w:t>, ovaries, abdominal wall, perineum &amp; vagina.</w:t>
      </w:r>
    </w:p>
    <w:p w:rsidR="00131872" w:rsidRPr="00131872" w:rsidRDefault="00131872" w:rsidP="00131872">
      <w:pPr>
        <w:numPr>
          <w:ilvl w:val="1"/>
          <w:numId w:val="10"/>
        </w:numPr>
      </w:pPr>
      <w:proofErr w:type="spellStart"/>
      <w:r w:rsidRPr="00131872">
        <w:rPr>
          <w:b/>
          <w:bCs/>
          <w:i/>
          <w:iCs/>
        </w:rPr>
        <w:t>Adenomyosis</w:t>
      </w:r>
      <w:proofErr w:type="spellEnd"/>
      <w:r w:rsidRPr="00131872">
        <w:rPr>
          <w:b/>
          <w:bCs/>
          <w:i/>
          <w:iCs/>
        </w:rPr>
        <w:t xml:space="preserve">/endometriosis </w:t>
      </w:r>
      <w:proofErr w:type="spellStart"/>
      <w:r w:rsidRPr="00131872">
        <w:rPr>
          <w:b/>
          <w:bCs/>
          <w:i/>
          <w:iCs/>
        </w:rPr>
        <w:t>interna</w:t>
      </w:r>
      <w:proofErr w:type="spellEnd"/>
      <w:r w:rsidRPr="00131872">
        <w:rPr>
          <w:b/>
          <w:bCs/>
          <w:i/>
          <w:iCs/>
        </w:rPr>
        <w:t>: </w:t>
      </w:r>
      <w:r w:rsidRPr="00131872">
        <w:t xml:space="preserve">Extension of endometrial glands and </w:t>
      </w:r>
      <w:proofErr w:type="spellStart"/>
      <w:r w:rsidRPr="00131872">
        <w:t>stroma</w:t>
      </w:r>
      <w:proofErr w:type="spellEnd"/>
      <w:r w:rsidRPr="00131872">
        <w:t xml:space="preserve"> into the myometrium</w:t>
      </w:r>
    </w:p>
    <w:p w:rsidR="00131872" w:rsidRPr="00131872" w:rsidRDefault="00131872" w:rsidP="00131872">
      <w:pPr>
        <w:numPr>
          <w:ilvl w:val="0"/>
          <w:numId w:val="11"/>
        </w:numPr>
      </w:pPr>
    </w:p>
    <w:p w:rsidR="00131872" w:rsidRPr="00131872" w:rsidRDefault="00131872" w:rsidP="00131872">
      <w:r w:rsidRPr="00131872">
        <w:rPr>
          <w:b/>
          <w:bCs/>
        </w:rPr>
        <w:t xml:space="preserve">Clinical features of secondary </w:t>
      </w:r>
      <w:proofErr w:type="spellStart"/>
      <w:r w:rsidRPr="00131872">
        <w:rPr>
          <w:b/>
          <w:bCs/>
        </w:rPr>
        <w:t>dysmenorhea</w:t>
      </w:r>
      <w:proofErr w:type="spellEnd"/>
    </w:p>
    <w:p w:rsidR="00131872" w:rsidRPr="00131872" w:rsidRDefault="00131872" w:rsidP="00131872">
      <w:pPr>
        <w:numPr>
          <w:ilvl w:val="0"/>
          <w:numId w:val="12"/>
        </w:numPr>
      </w:pPr>
      <w:r w:rsidRPr="00131872">
        <w:t>The pain is dull, situated in the back and in front without any radiation.</w:t>
      </w:r>
    </w:p>
    <w:p w:rsidR="00131872" w:rsidRPr="00131872" w:rsidRDefault="00131872" w:rsidP="00131872">
      <w:pPr>
        <w:numPr>
          <w:ilvl w:val="0"/>
          <w:numId w:val="12"/>
        </w:numPr>
      </w:pPr>
      <w:r w:rsidRPr="00131872">
        <w:t>It usually appears 3–5 days prior to the period and relieves with the start of bleeding.</w:t>
      </w:r>
    </w:p>
    <w:p w:rsidR="00131872" w:rsidRPr="00131872" w:rsidRDefault="00131872" w:rsidP="00131872">
      <w:pPr>
        <w:numPr>
          <w:ilvl w:val="0"/>
          <w:numId w:val="12"/>
        </w:numPr>
      </w:pPr>
      <w:r w:rsidRPr="00131872">
        <w:t>The onset and duration of pain depends on the pathology producing the pain.</w:t>
      </w:r>
    </w:p>
    <w:p w:rsidR="00131872" w:rsidRPr="00131872" w:rsidRDefault="00131872" w:rsidP="00131872">
      <w:pPr>
        <w:numPr>
          <w:ilvl w:val="0"/>
          <w:numId w:val="12"/>
        </w:numPr>
      </w:pPr>
      <w:r w:rsidRPr="00131872">
        <w:t>There is no systemic discomfort unlike primary dysmenorrhea.</w:t>
      </w:r>
    </w:p>
    <w:p w:rsidR="00131872" w:rsidRPr="00131872" w:rsidRDefault="00131872" w:rsidP="00131872">
      <w:pPr>
        <w:numPr>
          <w:ilvl w:val="0"/>
          <w:numId w:val="12"/>
        </w:numPr>
      </w:pPr>
      <w:r w:rsidRPr="00131872">
        <w:t>The patients may have got some discomfort even in between periods</w:t>
      </w:r>
    </w:p>
    <w:p w:rsidR="00131872" w:rsidRPr="00131872" w:rsidRDefault="00131872" w:rsidP="00131872">
      <w:r w:rsidRPr="00131872">
        <w:rPr>
          <w:b/>
          <w:bCs/>
        </w:rPr>
        <w:lastRenderedPageBreak/>
        <w:t xml:space="preserve">Treatment of </w:t>
      </w:r>
      <w:proofErr w:type="spellStart"/>
      <w:r w:rsidRPr="00131872">
        <w:rPr>
          <w:b/>
          <w:bCs/>
        </w:rPr>
        <w:t>dysmenorhea</w:t>
      </w:r>
      <w:proofErr w:type="spellEnd"/>
    </w:p>
    <w:p w:rsidR="00131872" w:rsidRPr="00131872" w:rsidRDefault="00131872" w:rsidP="00131872">
      <w:pPr>
        <w:numPr>
          <w:ilvl w:val="0"/>
          <w:numId w:val="13"/>
        </w:numPr>
      </w:pPr>
      <w:proofErr w:type="spellStart"/>
      <w:r w:rsidRPr="00131872">
        <w:t>NSAIDs</w:t>
      </w:r>
      <w:proofErr w:type="spellEnd"/>
      <w:r w:rsidRPr="00131872">
        <w:t xml:space="preserve">, such as naproxen, ibuprofen and </w:t>
      </w:r>
      <w:proofErr w:type="spellStart"/>
      <w:r w:rsidRPr="00131872">
        <w:t>mefenamic</w:t>
      </w:r>
      <w:proofErr w:type="spellEnd"/>
      <w:r w:rsidRPr="00131872">
        <w:t xml:space="preserve"> acid, are reasonably effective. Aspirin,  </w:t>
      </w:r>
      <w:proofErr w:type="spellStart"/>
      <w:r w:rsidRPr="00131872">
        <w:t>Mefenamic</w:t>
      </w:r>
      <w:proofErr w:type="spellEnd"/>
      <w:r w:rsidRPr="00131872">
        <w:t xml:space="preserve"> acid (500mg </w:t>
      </w:r>
      <w:proofErr w:type="spellStart"/>
      <w:r w:rsidRPr="00131872">
        <w:t>TID</w:t>
      </w:r>
      <w:proofErr w:type="spellEnd"/>
      <w:r w:rsidRPr="00131872">
        <w:t>)</w:t>
      </w:r>
    </w:p>
    <w:p w:rsidR="00131872" w:rsidRPr="00131872" w:rsidRDefault="00131872" w:rsidP="00131872">
      <w:pPr>
        <w:numPr>
          <w:ilvl w:val="0"/>
          <w:numId w:val="13"/>
        </w:numPr>
      </w:pPr>
      <w:r w:rsidRPr="00131872">
        <w:t>Oral contraceptives are widely used but, surprisingly, there is little evidence.</w:t>
      </w:r>
    </w:p>
    <w:p w:rsidR="00131872" w:rsidRPr="00131872" w:rsidRDefault="00131872" w:rsidP="00131872">
      <w:pPr>
        <w:numPr>
          <w:ilvl w:val="0"/>
          <w:numId w:val="13"/>
        </w:numPr>
      </w:pPr>
      <w:r w:rsidRPr="00131872">
        <w:t>Surgical treatments aimed at interrupting the nerve pathways from the uterus have been employed</w:t>
      </w:r>
    </w:p>
    <w:p w:rsidR="00131872" w:rsidRPr="00131872" w:rsidRDefault="00131872" w:rsidP="00131872">
      <w:pPr>
        <w:numPr>
          <w:ilvl w:val="0"/>
          <w:numId w:val="13"/>
        </w:numPr>
      </w:pPr>
      <w:r w:rsidRPr="00131872">
        <w:t>Treat underlying conditions</w:t>
      </w:r>
    </w:p>
    <w:p w:rsidR="00131872" w:rsidRPr="00131872" w:rsidRDefault="00131872" w:rsidP="00131872">
      <w:pPr>
        <w:numPr>
          <w:ilvl w:val="0"/>
          <w:numId w:val="13"/>
        </w:numPr>
      </w:pPr>
      <w:r w:rsidRPr="00131872">
        <w:t xml:space="preserve">Conservative </w:t>
      </w:r>
      <w:proofErr w:type="spellStart"/>
      <w:r w:rsidRPr="00131872">
        <w:t>mgt</w:t>
      </w:r>
      <w:proofErr w:type="spellEnd"/>
      <w:r w:rsidRPr="00131872">
        <w:t>; taking a hot bath, using a hot water bottle and relaxing in bed</w:t>
      </w:r>
    </w:p>
    <w:p w:rsidR="00AB1CBE" w:rsidRPr="00AB1CBE" w:rsidRDefault="00AB1CBE" w:rsidP="00AB1CBE">
      <w:r w:rsidRPr="00AB1CBE">
        <w:rPr>
          <w:b/>
          <w:bCs/>
        </w:rPr>
        <w:br/>
        <w:t>3. PREMENSTRUAL SYNDROME (PMS) (</w:t>
      </w:r>
      <w:proofErr w:type="spellStart"/>
      <w:proofErr w:type="gramStart"/>
      <w:r w:rsidRPr="00AB1CBE">
        <w:rPr>
          <w:b/>
          <w:bCs/>
        </w:rPr>
        <w:t>Syn</w:t>
      </w:r>
      <w:proofErr w:type="spellEnd"/>
      <w:r w:rsidRPr="00AB1CBE">
        <w:rPr>
          <w:b/>
          <w:bCs/>
        </w:rPr>
        <w:t xml:space="preserve"> :</w:t>
      </w:r>
      <w:proofErr w:type="gramEnd"/>
      <w:r w:rsidRPr="00AB1CBE">
        <w:rPr>
          <w:b/>
          <w:bCs/>
        </w:rPr>
        <w:t xml:space="preserve"> Premenstrual Tension)</w:t>
      </w:r>
    </w:p>
    <w:p w:rsidR="00AB1CBE" w:rsidRPr="00AB1CBE" w:rsidRDefault="00AB1CBE" w:rsidP="00AB1CBE">
      <w:pPr>
        <w:numPr>
          <w:ilvl w:val="0"/>
          <w:numId w:val="14"/>
        </w:numPr>
      </w:pPr>
      <w:proofErr w:type="gramStart"/>
      <w:r w:rsidRPr="00AB1CBE">
        <w:t>is</w:t>
      </w:r>
      <w:proofErr w:type="gramEnd"/>
      <w:r w:rsidRPr="00AB1CBE">
        <w:t xml:space="preserve"> the occurrence of cyclical </w:t>
      </w:r>
      <w:proofErr w:type="spellStart"/>
      <w:r w:rsidRPr="00AB1CBE">
        <w:t>psychoneuroendocrine</w:t>
      </w:r>
      <w:proofErr w:type="spellEnd"/>
      <w:r w:rsidRPr="00AB1CBE">
        <w:t xml:space="preserve"> disorder of unknown etiology, often noticed just prior to menstruation (in luteal phase-premenstrual) and resolve by the time menstruation ceases.</w:t>
      </w:r>
    </w:p>
    <w:p w:rsidR="00AB1CBE" w:rsidRPr="00AB1CBE" w:rsidRDefault="00AB1CBE" w:rsidP="00AB1CBE">
      <w:pPr>
        <w:numPr>
          <w:ilvl w:val="0"/>
          <w:numId w:val="14"/>
        </w:numPr>
      </w:pPr>
      <w:r w:rsidRPr="00AB1CBE">
        <w:t>Occur during the last 7–10 days of the menstrual cycle.</w:t>
      </w:r>
    </w:p>
    <w:p w:rsidR="00AB1CBE" w:rsidRPr="00AB1CBE" w:rsidRDefault="00AB1CBE" w:rsidP="00AB1CBE">
      <w:r w:rsidRPr="00AB1CBE">
        <w:rPr>
          <w:b/>
          <w:bCs/>
        </w:rPr>
        <w:t xml:space="preserve">It should </w:t>
      </w:r>
      <w:proofErr w:type="spellStart"/>
      <w:r w:rsidRPr="00AB1CBE">
        <w:rPr>
          <w:b/>
          <w:bCs/>
        </w:rPr>
        <w:t>fulfil</w:t>
      </w:r>
      <w:proofErr w:type="spellEnd"/>
      <w:r w:rsidRPr="00AB1CBE">
        <w:rPr>
          <w:b/>
          <w:bCs/>
        </w:rPr>
        <w:t xml:space="preserve"> the following criteria:</w:t>
      </w:r>
    </w:p>
    <w:p w:rsidR="00AB1CBE" w:rsidRPr="00AB1CBE" w:rsidRDefault="00AB1CBE" w:rsidP="00AB1CBE">
      <w:pPr>
        <w:numPr>
          <w:ilvl w:val="0"/>
          <w:numId w:val="15"/>
        </w:numPr>
      </w:pPr>
      <w:r w:rsidRPr="00AB1CBE">
        <w:t>Not related to any organic lesion.</w:t>
      </w:r>
    </w:p>
    <w:p w:rsidR="00AB1CBE" w:rsidRPr="00AB1CBE" w:rsidRDefault="00AB1CBE" w:rsidP="00AB1CBE">
      <w:pPr>
        <w:numPr>
          <w:ilvl w:val="0"/>
          <w:numId w:val="15"/>
        </w:numPr>
      </w:pPr>
      <w:r w:rsidRPr="00AB1CBE">
        <w:t>cyclic symptoms occurring only during luteal phase</w:t>
      </w:r>
    </w:p>
    <w:p w:rsidR="00AB1CBE" w:rsidRPr="00AB1CBE" w:rsidRDefault="00AB1CBE" w:rsidP="00AB1CBE">
      <w:pPr>
        <w:numPr>
          <w:ilvl w:val="0"/>
          <w:numId w:val="15"/>
        </w:numPr>
      </w:pPr>
      <w:r w:rsidRPr="00AB1CBE">
        <w:t>Symptoms must be severe enough to disturb the lifestyle of the woman or she requires medical help.</w:t>
      </w:r>
    </w:p>
    <w:p w:rsidR="00AB1CBE" w:rsidRPr="00AB1CBE" w:rsidRDefault="00AB1CBE" w:rsidP="00AB1CBE">
      <w:pPr>
        <w:numPr>
          <w:ilvl w:val="0"/>
          <w:numId w:val="15"/>
        </w:numPr>
      </w:pPr>
      <w:r w:rsidRPr="00AB1CBE">
        <w:t>Symptom-free period during rest of the cycle.</w:t>
      </w:r>
    </w:p>
    <w:p w:rsidR="00AB1CBE" w:rsidRPr="00AB1CBE" w:rsidRDefault="00AB1CBE" w:rsidP="00AB1CBE">
      <w:pPr>
        <w:numPr>
          <w:ilvl w:val="0"/>
          <w:numId w:val="15"/>
        </w:numPr>
      </w:pPr>
      <w:r w:rsidRPr="00AB1CBE">
        <w:t>symptoms relieved with onset of menses</w:t>
      </w:r>
    </w:p>
    <w:p w:rsidR="00AB1CBE" w:rsidRPr="00AB1CBE" w:rsidRDefault="00AB1CBE" w:rsidP="00AB1CBE">
      <w:pPr>
        <w:numPr>
          <w:ilvl w:val="0"/>
          <w:numId w:val="15"/>
        </w:numPr>
      </w:pPr>
      <w:r w:rsidRPr="00AB1CBE">
        <w:t>symptoms present for at least 3 cycles</w:t>
      </w:r>
    </w:p>
    <w:p w:rsidR="00AB1CBE" w:rsidRPr="00AB1CBE" w:rsidRDefault="00AB1CBE" w:rsidP="00AB1CBE">
      <w:r w:rsidRPr="00AB1CBE">
        <w:rPr>
          <w:b/>
          <w:bCs/>
        </w:rPr>
        <w:t>Pathophysiology:</w:t>
      </w:r>
    </w:p>
    <w:p w:rsidR="00AB1CBE" w:rsidRPr="00AB1CBE" w:rsidRDefault="00AB1CBE" w:rsidP="00AB1CBE">
      <w:r w:rsidRPr="00AB1CBE">
        <w:t>The exact cause is not known but the </w:t>
      </w:r>
      <w:r w:rsidRPr="00AB1CBE">
        <w:rPr>
          <w:b/>
          <w:bCs/>
        </w:rPr>
        <w:t xml:space="preserve">following hypotheses are </w:t>
      </w:r>
      <w:proofErr w:type="gramStart"/>
      <w:r w:rsidRPr="00AB1CBE">
        <w:rPr>
          <w:b/>
          <w:bCs/>
        </w:rPr>
        <w:t>postulated :</w:t>
      </w:r>
      <w:proofErr w:type="gramEnd"/>
    </w:p>
    <w:p w:rsidR="00AB1CBE" w:rsidRPr="00AB1CBE" w:rsidRDefault="00AB1CBE" w:rsidP="00AB1CBE">
      <w:r w:rsidRPr="00AB1CBE">
        <w:t xml:space="preserve">(a) Alteration in the level of estrogen and progesterone starting from the </w:t>
      </w:r>
      <w:proofErr w:type="spellStart"/>
      <w:r w:rsidRPr="00AB1CBE">
        <w:t>midluteal</w:t>
      </w:r>
      <w:proofErr w:type="spellEnd"/>
      <w:r w:rsidRPr="00AB1CBE">
        <w:t xml:space="preserve"> phase. Either there is altered </w:t>
      </w:r>
      <w:proofErr w:type="gramStart"/>
      <w:r w:rsidRPr="00AB1CBE">
        <w:t>estrogen :</w:t>
      </w:r>
      <w:proofErr w:type="gramEnd"/>
      <w:r w:rsidRPr="00AB1CBE">
        <w:t xml:space="preserve"> progesterone ratio or diminished progesterone level.</w:t>
      </w:r>
    </w:p>
    <w:p w:rsidR="00AB1CBE" w:rsidRPr="00AB1CBE" w:rsidRDefault="00AB1CBE" w:rsidP="00AB1CBE">
      <w:r w:rsidRPr="00AB1CBE">
        <w:t xml:space="preserve">(b) Neuroendocrine </w:t>
      </w:r>
      <w:proofErr w:type="gramStart"/>
      <w:r w:rsidRPr="00AB1CBE">
        <w:t>factors :</w:t>
      </w:r>
      <w:proofErr w:type="gramEnd"/>
    </w:p>
    <w:p w:rsidR="00AB1CBE" w:rsidRPr="00AB1CBE" w:rsidRDefault="00AB1CBE" w:rsidP="00AB1CBE">
      <w:pPr>
        <w:numPr>
          <w:ilvl w:val="0"/>
          <w:numId w:val="16"/>
        </w:numPr>
      </w:pPr>
      <w:r w:rsidRPr="00AB1CBE">
        <w:rPr>
          <w:b/>
          <w:bCs/>
        </w:rPr>
        <w:t>Serotonin is an important neurotransmitter in </w:t>
      </w:r>
      <w:r w:rsidRPr="00AB1CBE">
        <w:t>the CNS. During the luteal phase, decreased synthesis of serotonin is observed in women suffering from PMS.</w:t>
      </w:r>
    </w:p>
    <w:p w:rsidR="00AB1CBE" w:rsidRPr="00AB1CBE" w:rsidRDefault="00AB1CBE" w:rsidP="00AB1CBE">
      <w:pPr>
        <w:numPr>
          <w:ilvl w:val="0"/>
          <w:numId w:val="16"/>
        </w:numPr>
      </w:pPr>
      <w:r w:rsidRPr="00AB1CBE">
        <w:rPr>
          <w:b/>
          <w:bCs/>
        </w:rPr>
        <w:lastRenderedPageBreak/>
        <w:t>Endorphins: The symptom complex of PMS </w:t>
      </w:r>
      <w:r w:rsidRPr="00AB1CBE">
        <w:t>is thought to be due to the withdrawal of endorphins (neurotransmitters) from CNS during the luteal phase.</w:t>
      </w:r>
    </w:p>
    <w:p w:rsidR="00AB1CBE" w:rsidRPr="00AB1CBE" w:rsidRDefault="00AB1CBE" w:rsidP="00AB1CBE">
      <w:pPr>
        <w:numPr>
          <w:ilvl w:val="0"/>
          <w:numId w:val="16"/>
        </w:numPr>
      </w:pPr>
      <w:proofErr w:type="gramStart"/>
      <w:r w:rsidRPr="00AB1CBE">
        <w:t>γ</w:t>
      </w:r>
      <w:r w:rsidRPr="00AB1CBE">
        <w:rPr>
          <w:b/>
          <w:bCs/>
        </w:rPr>
        <w:t>-</w:t>
      </w:r>
      <w:proofErr w:type="spellStart"/>
      <w:r w:rsidRPr="00AB1CBE">
        <w:rPr>
          <w:b/>
          <w:bCs/>
        </w:rPr>
        <w:t>aminobutyric</w:t>
      </w:r>
      <w:proofErr w:type="spellEnd"/>
      <w:proofErr w:type="gramEnd"/>
      <w:r w:rsidRPr="00AB1CBE">
        <w:rPr>
          <w:b/>
          <w:bCs/>
        </w:rPr>
        <w:t xml:space="preserve"> acid (</w:t>
      </w:r>
      <w:proofErr w:type="spellStart"/>
      <w:r w:rsidRPr="00AB1CBE">
        <w:rPr>
          <w:b/>
          <w:bCs/>
        </w:rPr>
        <w:t>GABA</w:t>
      </w:r>
      <w:proofErr w:type="spellEnd"/>
      <w:r w:rsidRPr="00AB1CBE">
        <w:rPr>
          <w:b/>
          <w:bCs/>
        </w:rPr>
        <w:t>) suppresses the </w:t>
      </w:r>
      <w:r w:rsidRPr="00AB1CBE">
        <w:t xml:space="preserve">anxiety level in the brain. Medications that are </w:t>
      </w:r>
      <w:proofErr w:type="spellStart"/>
      <w:r w:rsidRPr="00AB1CBE">
        <w:t>GABA</w:t>
      </w:r>
      <w:proofErr w:type="spellEnd"/>
      <w:r w:rsidRPr="00AB1CBE">
        <w:t xml:space="preserve"> </w:t>
      </w:r>
      <w:proofErr w:type="gramStart"/>
      <w:r w:rsidRPr="00AB1CBE">
        <w:t>agonist,</w:t>
      </w:r>
      <w:proofErr w:type="gramEnd"/>
      <w:r w:rsidRPr="00AB1CBE">
        <w:t xml:space="preserve"> are effective.</w:t>
      </w:r>
    </w:p>
    <w:p w:rsidR="00AB1CBE" w:rsidRPr="00AB1CBE" w:rsidRDefault="00AB1CBE" w:rsidP="00AB1CBE">
      <w:r w:rsidRPr="00AB1CBE">
        <w:t>(c) Psychological and psychosocial factors may be involved to produce behavioral changes.</w:t>
      </w:r>
    </w:p>
    <w:p w:rsidR="00AB1CBE" w:rsidRPr="00AB1CBE" w:rsidRDefault="00AB1CBE" w:rsidP="00AB1CBE">
      <w:r w:rsidRPr="00AB1CBE">
        <w:rPr>
          <w:b/>
          <w:bCs/>
        </w:rPr>
        <w:t>Unfortunately, nothing is conclusive</w:t>
      </w:r>
    </w:p>
    <w:p w:rsidR="00AB1CBE" w:rsidRPr="00232BD0" w:rsidRDefault="00AB1CBE" w:rsidP="00AB1CBE">
      <w:pPr>
        <w:rPr>
          <w:b/>
        </w:rPr>
      </w:pPr>
      <w:r w:rsidRPr="00232BD0">
        <w:rPr>
          <w:b/>
        </w:rPr>
        <w:t>CLINICAL FEATURES</w:t>
      </w:r>
    </w:p>
    <w:p w:rsidR="00AB1CBE" w:rsidRPr="00AB1CBE" w:rsidRDefault="00AB1CBE" w:rsidP="00AB1CBE">
      <w:pPr>
        <w:numPr>
          <w:ilvl w:val="0"/>
          <w:numId w:val="17"/>
        </w:numPr>
      </w:pPr>
      <w:r w:rsidRPr="00AB1CBE">
        <w:t>Bloating</w:t>
      </w:r>
    </w:p>
    <w:p w:rsidR="00AB1CBE" w:rsidRPr="00AB1CBE" w:rsidRDefault="00AB1CBE" w:rsidP="00AB1CBE">
      <w:pPr>
        <w:numPr>
          <w:ilvl w:val="0"/>
          <w:numId w:val="17"/>
        </w:numPr>
      </w:pPr>
      <w:r w:rsidRPr="00AB1CBE">
        <w:t>cyclical weight gain</w:t>
      </w:r>
    </w:p>
    <w:p w:rsidR="00AB1CBE" w:rsidRPr="00AB1CBE" w:rsidRDefault="00AB1CBE" w:rsidP="00AB1CBE">
      <w:pPr>
        <w:numPr>
          <w:ilvl w:val="0"/>
          <w:numId w:val="17"/>
        </w:numPr>
      </w:pPr>
      <w:proofErr w:type="spellStart"/>
      <w:r w:rsidRPr="00AB1CBE">
        <w:t>Mastalgia</w:t>
      </w:r>
      <w:proofErr w:type="spellEnd"/>
    </w:p>
    <w:p w:rsidR="00AB1CBE" w:rsidRPr="00AB1CBE" w:rsidRDefault="00AB1CBE" w:rsidP="00AB1CBE">
      <w:pPr>
        <w:numPr>
          <w:ilvl w:val="0"/>
          <w:numId w:val="17"/>
        </w:numPr>
      </w:pPr>
      <w:r w:rsidRPr="00AB1CBE">
        <w:t>abdominal cramps</w:t>
      </w:r>
    </w:p>
    <w:p w:rsidR="00AB1CBE" w:rsidRPr="00AB1CBE" w:rsidRDefault="00AB1CBE" w:rsidP="00AB1CBE">
      <w:pPr>
        <w:numPr>
          <w:ilvl w:val="0"/>
          <w:numId w:val="17"/>
        </w:numPr>
      </w:pPr>
      <w:r w:rsidRPr="00AB1CBE">
        <w:t>Fatigue</w:t>
      </w:r>
    </w:p>
    <w:p w:rsidR="00AB1CBE" w:rsidRPr="00AB1CBE" w:rsidRDefault="00AB1CBE" w:rsidP="00AB1CBE">
      <w:pPr>
        <w:numPr>
          <w:ilvl w:val="0"/>
          <w:numId w:val="17"/>
        </w:numPr>
      </w:pPr>
      <w:r w:rsidRPr="00AB1CBE">
        <w:t>Headache</w:t>
      </w:r>
    </w:p>
    <w:p w:rsidR="00AB1CBE" w:rsidRPr="00AB1CBE" w:rsidRDefault="00AB1CBE" w:rsidP="00AB1CBE">
      <w:pPr>
        <w:numPr>
          <w:ilvl w:val="0"/>
          <w:numId w:val="17"/>
        </w:numPr>
      </w:pPr>
      <w:r w:rsidRPr="00AB1CBE">
        <w:t>depression</w:t>
      </w:r>
    </w:p>
    <w:p w:rsidR="00AB1CBE" w:rsidRPr="00AB1CBE" w:rsidRDefault="00AB1CBE" w:rsidP="00AB1CBE">
      <w:pPr>
        <w:numPr>
          <w:ilvl w:val="0"/>
          <w:numId w:val="17"/>
        </w:numPr>
      </w:pPr>
      <w:proofErr w:type="gramStart"/>
      <w:r w:rsidRPr="00AB1CBE">
        <w:t>irritability</w:t>
      </w:r>
      <w:proofErr w:type="gramEnd"/>
      <w:r w:rsidRPr="00AB1CBE">
        <w:t>.</w:t>
      </w:r>
    </w:p>
    <w:p w:rsidR="00AB1CBE" w:rsidRPr="00AB1CBE" w:rsidRDefault="00AB1CBE" w:rsidP="00AB1CBE">
      <w:r w:rsidRPr="00AB1CBE">
        <w:rPr>
          <w:b/>
          <w:bCs/>
        </w:rPr>
        <w:t>TREATMENT OF PMS</w:t>
      </w:r>
    </w:p>
    <w:p w:rsidR="00AB1CBE" w:rsidRPr="00AB1CBE" w:rsidRDefault="00AB1CBE" w:rsidP="00AB1CBE">
      <w:pPr>
        <w:numPr>
          <w:ilvl w:val="0"/>
          <w:numId w:val="18"/>
        </w:numPr>
      </w:pPr>
      <w:r w:rsidRPr="00AB1CBE">
        <w:t>As the etiology is multifactorial and too often obscure, various drugs are used either on speculation or empirically with varying degrees of success.</w:t>
      </w:r>
    </w:p>
    <w:p w:rsidR="00AB1CBE" w:rsidRPr="00AB1CBE" w:rsidRDefault="00AB1CBE" w:rsidP="00AB1CBE">
      <w:pPr>
        <w:numPr>
          <w:ilvl w:val="0"/>
          <w:numId w:val="18"/>
        </w:numPr>
      </w:pPr>
      <w:r w:rsidRPr="00AB1CBE">
        <w:rPr>
          <w:b/>
          <w:bCs/>
        </w:rPr>
        <w:t xml:space="preserve">Life style modification and </w:t>
      </w:r>
      <w:proofErr w:type="spellStart"/>
      <w:r w:rsidRPr="00AB1CBE">
        <w:rPr>
          <w:b/>
          <w:bCs/>
        </w:rPr>
        <w:t>congnitive</w:t>
      </w:r>
      <w:proofErr w:type="spellEnd"/>
      <w:r w:rsidRPr="00AB1CBE">
        <w:rPr>
          <w:b/>
          <w:bCs/>
        </w:rPr>
        <w:t xml:space="preserve"> behavior therapy are important steps.</w:t>
      </w:r>
    </w:p>
    <w:p w:rsidR="00AB1CBE" w:rsidRPr="00AB1CBE" w:rsidRDefault="00AB1CBE" w:rsidP="00AB1CBE">
      <w:pPr>
        <w:numPr>
          <w:ilvl w:val="0"/>
          <w:numId w:val="18"/>
        </w:numPr>
      </w:pPr>
      <w:proofErr w:type="spellStart"/>
      <w:r w:rsidRPr="00AB1CBE">
        <w:rPr>
          <w:b/>
          <w:bCs/>
        </w:rPr>
        <w:t>Nonpharmacological</w:t>
      </w:r>
      <w:proofErr w:type="spellEnd"/>
      <w:r w:rsidRPr="00AB1CBE">
        <w:rPr>
          <w:b/>
          <w:bCs/>
        </w:rPr>
        <w:t>:</w:t>
      </w:r>
    </w:p>
    <w:p w:rsidR="00AB1CBE" w:rsidRPr="00AB1CBE" w:rsidRDefault="00AB1CBE" w:rsidP="00AB1CBE">
      <w:pPr>
        <w:numPr>
          <w:ilvl w:val="1"/>
          <w:numId w:val="18"/>
        </w:numPr>
      </w:pPr>
      <w:r w:rsidRPr="00AB1CBE">
        <w:rPr>
          <w:b/>
          <w:bCs/>
        </w:rPr>
        <w:t>Assurance, Yoga, </w:t>
      </w:r>
      <w:r w:rsidRPr="00AB1CBE">
        <w:rPr>
          <w:lang w:val="fr-FR"/>
        </w:rPr>
        <w:t xml:space="preserve">Stress management, </w:t>
      </w:r>
      <w:proofErr w:type="spellStart"/>
      <w:r w:rsidRPr="00AB1CBE">
        <w:rPr>
          <w:lang w:val="fr-FR"/>
        </w:rPr>
        <w:t>Diet</w:t>
      </w:r>
      <w:proofErr w:type="spellEnd"/>
      <w:r w:rsidRPr="00AB1CBE">
        <w:rPr>
          <w:lang w:val="fr-FR"/>
        </w:rPr>
        <w:t xml:space="preserve"> manipulation.</w:t>
      </w:r>
    </w:p>
    <w:p w:rsidR="00AB1CBE" w:rsidRPr="00AB1CBE" w:rsidRDefault="00AB1CBE" w:rsidP="00AB1CBE">
      <w:pPr>
        <w:numPr>
          <w:ilvl w:val="1"/>
          <w:numId w:val="18"/>
        </w:numPr>
      </w:pPr>
      <w:proofErr w:type="spellStart"/>
      <w:r w:rsidRPr="00AB1CBE">
        <w:rPr>
          <w:lang w:val="fr-FR"/>
        </w:rPr>
        <w:t>Avoidance</w:t>
      </w:r>
      <w:proofErr w:type="spellEnd"/>
      <w:r w:rsidRPr="00AB1CBE">
        <w:rPr>
          <w:lang w:val="fr-FR"/>
        </w:rPr>
        <w:t> </w:t>
      </w:r>
      <w:r w:rsidRPr="00AB1CBE">
        <w:t>of salt, caffeine and alcohol specially in second half of cycle improves the symptoms.</w:t>
      </w:r>
    </w:p>
    <w:p w:rsidR="00AB1CBE" w:rsidRPr="00AB1CBE" w:rsidRDefault="00AB1CBE" w:rsidP="00AB1CBE">
      <w:proofErr w:type="spellStart"/>
      <w:proofErr w:type="gramStart"/>
      <w:r w:rsidRPr="00AB1CBE">
        <w:rPr>
          <w:b/>
          <w:bCs/>
        </w:rPr>
        <w:t>Nonhormonal</w:t>
      </w:r>
      <w:proofErr w:type="spellEnd"/>
      <w:r w:rsidRPr="00AB1CBE">
        <w:rPr>
          <w:b/>
          <w:bCs/>
        </w:rPr>
        <w:t xml:space="preserve"> :</w:t>
      </w:r>
      <w:proofErr w:type="gramEnd"/>
    </w:p>
    <w:p w:rsidR="00AB1CBE" w:rsidRPr="00AB1CBE" w:rsidRDefault="00AB1CBE" w:rsidP="00AB1CBE">
      <w:pPr>
        <w:numPr>
          <w:ilvl w:val="2"/>
          <w:numId w:val="19"/>
        </w:numPr>
      </w:pPr>
      <w:r w:rsidRPr="00AB1CBE">
        <w:t xml:space="preserve">Tranquilizers or antidepressant </w:t>
      </w:r>
      <w:proofErr w:type="gramStart"/>
      <w:r w:rsidRPr="00AB1CBE">
        <w:t>drugs,</w:t>
      </w:r>
      <w:proofErr w:type="gramEnd"/>
      <w:r w:rsidRPr="00AB1CBE">
        <w:t xml:space="preserve"> may be of help logically.</w:t>
      </w:r>
    </w:p>
    <w:p w:rsidR="00AB1CBE" w:rsidRPr="00AB1CBE" w:rsidRDefault="00AB1CBE" w:rsidP="00AB1CBE">
      <w:pPr>
        <w:numPr>
          <w:ilvl w:val="2"/>
          <w:numId w:val="19"/>
        </w:numPr>
      </w:pPr>
      <w:r w:rsidRPr="00AB1CBE">
        <w:t>Pyridoxine 100 mg Bid</w:t>
      </w:r>
      <w:proofErr w:type="gramStart"/>
      <w:r w:rsidRPr="00AB1CBE">
        <w:t>  is</w:t>
      </w:r>
      <w:proofErr w:type="gramEnd"/>
      <w:r w:rsidRPr="00AB1CBE">
        <w:t xml:space="preserve"> helpful by correcting tryptophan metabolism - depression.</w:t>
      </w:r>
    </w:p>
    <w:p w:rsidR="00AB1CBE" w:rsidRPr="00AB1CBE" w:rsidRDefault="00AB1CBE" w:rsidP="00AB1CBE">
      <w:pPr>
        <w:numPr>
          <w:ilvl w:val="2"/>
          <w:numId w:val="19"/>
        </w:numPr>
      </w:pPr>
      <w:r w:rsidRPr="00AB1CBE">
        <w:lastRenderedPageBreak/>
        <w:t>D</w:t>
      </w:r>
      <w:r w:rsidRPr="00AB1CBE">
        <w:rPr>
          <w:b/>
          <w:bCs/>
        </w:rPr>
        <w:t>iuretics</w:t>
      </w:r>
      <w:r w:rsidRPr="00AB1CBE">
        <w:t xml:space="preserve"> - </w:t>
      </w:r>
      <w:proofErr w:type="spellStart"/>
      <w:r w:rsidRPr="00AB1CBE">
        <w:t>Frusemide</w:t>
      </w:r>
      <w:proofErr w:type="spellEnd"/>
      <w:r w:rsidRPr="00AB1CBE">
        <w:t xml:space="preserve"> 20 mg OD for consecutive 5 days a week reduces fluid retention.</w:t>
      </w:r>
    </w:p>
    <w:p w:rsidR="00AB1CBE" w:rsidRPr="00AB1CBE" w:rsidRDefault="00AB1CBE" w:rsidP="00AB1CBE">
      <w:pPr>
        <w:numPr>
          <w:ilvl w:val="2"/>
          <w:numId w:val="19"/>
        </w:numPr>
      </w:pPr>
      <w:r w:rsidRPr="00AB1CBE">
        <w:rPr>
          <w:b/>
          <w:bCs/>
        </w:rPr>
        <w:t>Anxiolytic </w:t>
      </w:r>
      <w:r w:rsidRPr="00AB1CBE">
        <w:t>agents are found to be helpful to women having persistent anxiety. Alprazolam 0.25 mg, BID) is given during the luteal phase of the cycle.</w:t>
      </w:r>
    </w:p>
    <w:p w:rsidR="00AB1CBE" w:rsidRPr="00AB1CBE" w:rsidRDefault="00AB1CBE" w:rsidP="00AB1CBE">
      <w:pPr>
        <w:numPr>
          <w:ilvl w:val="2"/>
          <w:numId w:val="19"/>
        </w:numPr>
      </w:pPr>
      <w:r w:rsidRPr="00AB1CBE">
        <w:rPr>
          <w:b/>
          <w:bCs/>
        </w:rPr>
        <w:t>Selective Serotonin Reuptake Inhibitors (</w:t>
      </w:r>
      <w:proofErr w:type="spellStart"/>
      <w:r w:rsidRPr="00AB1CBE">
        <w:rPr>
          <w:b/>
          <w:bCs/>
        </w:rPr>
        <w:t>SSRI</w:t>
      </w:r>
      <w:proofErr w:type="spellEnd"/>
      <w:r w:rsidRPr="00AB1CBE">
        <w:t>) (</w:t>
      </w:r>
      <w:proofErr w:type="spellStart"/>
      <w:r w:rsidRPr="00AB1CBE">
        <w:t>eg</w:t>
      </w:r>
      <w:proofErr w:type="spellEnd"/>
      <w:r w:rsidRPr="00AB1CBE">
        <w:t xml:space="preserve"> Fluoxetine 20mg) </w:t>
      </w:r>
      <w:r w:rsidRPr="00AB1CBE">
        <w:rPr>
          <w:b/>
          <w:bCs/>
        </w:rPr>
        <w:t>and Noradrenaline Reuptake Inhibitors (</w:t>
      </w:r>
      <w:proofErr w:type="spellStart"/>
      <w:r w:rsidRPr="00AB1CBE">
        <w:rPr>
          <w:b/>
          <w:bCs/>
        </w:rPr>
        <w:t>SNRI</w:t>
      </w:r>
      <w:proofErr w:type="spellEnd"/>
      <w:r w:rsidRPr="00AB1CBE">
        <w:rPr>
          <w:b/>
          <w:bCs/>
        </w:rPr>
        <w:t>) </w:t>
      </w:r>
      <w:r w:rsidRPr="00AB1CBE">
        <w:t>are found to be very effective.</w:t>
      </w:r>
    </w:p>
    <w:p w:rsidR="00AB1CBE" w:rsidRPr="00AB1CBE" w:rsidRDefault="00AB1CBE" w:rsidP="00AB1CBE">
      <w:r w:rsidRPr="00AB1CBE">
        <w:rPr>
          <w:b/>
          <w:bCs/>
        </w:rPr>
        <w:t>Hormones:</w:t>
      </w:r>
    </w:p>
    <w:p w:rsidR="00AB1CBE" w:rsidRPr="00AB1CBE" w:rsidRDefault="00AB1CBE" w:rsidP="00AB1CBE">
      <w:pPr>
        <w:numPr>
          <w:ilvl w:val="1"/>
          <w:numId w:val="20"/>
        </w:numPr>
      </w:pPr>
      <w:r w:rsidRPr="00AB1CBE">
        <w:rPr>
          <w:b/>
          <w:bCs/>
        </w:rPr>
        <w:t>Oral contraceptive pills: </w:t>
      </w:r>
      <w:r w:rsidRPr="00AB1CBE">
        <w:t xml:space="preserve">The idea is to suppress ovulation and to maintain </w:t>
      </w:r>
      <w:proofErr w:type="gramStart"/>
      <w:r w:rsidRPr="00AB1CBE">
        <w:t>an</w:t>
      </w:r>
      <w:proofErr w:type="gramEnd"/>
      <w:r w:rsidRPr="00AB1CBE">
        <w:t xml:space="preserve"> uniform hormonal milieu. The therapy is to be continued for 3–6 cycles.</w:t>
      </w:r>
    </w:p>
    <w:p w:rsidR="00AB1CBE" w:rsidRPr="00AB1CBE" w:rsidRDefault="00AB1CBE" w:rsidP="00AB1CBE">
      <w:pPr>
        <w:numPr>
          <w:ilvl w:val="1"/>
          <w:numId w:val="20"/>
        </w:numPr>
      </w:pPr>
      <w:r w:rsidRPr="00AB1CBE">
        <w:rPr>
          <w:b/>
          <w:bCs/>
        </w:rPr>
        <w:t>Progesterone is not effective in treating PMS.</w:t>
      </w:r>
    </w:p>
    <w:p w:rsidR="00AB1CBE" w:rsidRPr="00AB1CBE" w:rsidRDefault="00AB1CBE" w:rsidP="00AB1CBE">
      <w:pPr>
        <w:numPr>
          <w:ilvl w:val="1"/>
          <w:numId w:val="20"/>
        </w:numPr>
      </w:pPr>
      <w:r w:rsidRPr="00AB1CBE">
        <w:rPr>
          <w:b/>
          <w:bCs/>
        </w:rPr>
        <w:t>Spironolactone: </w:t>
      </w:r>
      <w:r w:rsidRPr="00AB1CBE">
        <w:t>It is a potassium sparing diuretic. It has anti-mineralocorticoid and anti-androgenic effects. It is given in the luteal phase (25–200 mg/day).</w:t>
      </w:r>
    </w:p>
    <w:p w:rsidR="00AB1CBE" w:rsidRPr="00AB1CBE" w:rsidRDefault="00AB1CBE" w:rsidP="00AB1CBE">
      <w:pPr>
        <w:numPr>
          <w:ilvl w:val="1"/>
          <w:numId w:val="20"/>
        </w:numPr>
      </w:pPr>
      <w:proofErr w:type="spellStart"/>
      <w:r w:rsidRPr="00AB1CBE">
        <w:rPr>
          <w:b/>
          <w:bCs/>
        </w:rPr>
        <w:t>Bromocriptine</w:t>
      </w:r>
      <w:proofErr w:type="spellEnd"/>
      <w:r w:rsidRPr="00AB1CBE">
        <w:rPr>
          <w:b/>
          <w:bCs/>
        </w:rPr>
        <w:t>: 2.5 mg daily or twice daily </w:t>
      </w:r>
      <w:r w:rsidRPr="00AB1CBE">
        <w:t>may be helpful, at least to relieve the breast complaints.</w:t>
      </w:r>
    </w:p>
    <w:p w:rsidR="00AB1CBE" w:rsidRPr="00AB1CBE" w:rsidRDefault="00AB1CBE" w:rsidP="00AB1CBE">
      <w:pPr>
        <w:numPr>
          <w:ilvl w:val="1"/>
          <w:numId w:val="20"/>
        </w:numPr>
      </w:pPr>
      <w:r w:rsidRPr="00AB1CBE">
        <w:rPr>
          <w:b/>
          <w:bCs/>
        </w:rPr>
        <w:t>Oophorectomy - </w:t>
      </w:r>
      <w:r w:rsidRPr="00AB1CBE">
        <w:t>primary PMS with recurrence of symptoms and approaching to menopause, hysterectomy with bilateral oophorectomy is a last resort</w:t>
      </w:r>
    </w:p>
    <w:p w:rsidR="00AB1CBE" w:rsidRPr="00AB1CBE" w:rsidRDefault="00AB1CBE" w:rsidP="00AB1CBE">
      <w:pPr>
        <w:numPr>
          <w:ilvl w:val="1"/>
          <w:numId w:val="20"/>
        </w:numPr>
      </w:pPr>
      <w:r w:rsidRPr="00AB1CBE">
        <w:rPr>
          <w:b/>
          <w:bCs/>
        </w:rPr>
        <w:t>Suppression of ovarian cycle</w:t>
      </w:r>
    </w:p>
    <w:p w:rsidR="00AB1CBE" w:rsidRPr="00AB1CBE" w:rsidRDefault="00AB1CBE" w:rsidP="00AB1CBE">
      <w:pPr>
        <w:numPr>
          <w:ilvl w:val="3"/>
          <w:numId w:val="20"/>
        </w:numPr>
      </w:pPr>
      <w:r w:rsidRPr="00AB1CBE">
        <w:t xml:space="preserve">Medical </w:t>
      </w:r>
      <w:proofErr w:type="spellStart"/>
      <w:r w:rsidRPr="00AB1CBE">
        <w:t>oopherectomy</w:t>
      </w:r>
      <w:proofErr w:type="spellEnd"/>
      <w:r w:rsidRPr="00AB1CBE">
        <w:t xml:space="preserve"> - </w:t>
      </w:r>
      <w:proofErr w:type="spellStart"/>
      <w:r w:rsidRPr="00AB1CBE">
        <w:t>GnRH</w:t>
      </w:r>
      <w:proofErr w:type="spellEnd"/>
      <w:r w:rsidRPr="00AB1CBE">
        <w:t xml:space="preserve"> agonist for 6 months</w:t>
      </w:r>
    </w:p>
    <w:p w:rsidR="00AB1CBE" w:rsidRPr="00AB1CBE" w:rsidRDefault="00AB1CBE" w:rsidP="00AB1CBE">
      <w:pPr>
        <w:numPr>
          <w:ilvl w:val="3"/>
          <w:numId w:val="20"/>
        </w:numPr>
      </w:pPr>
      <w:proofErr w:type="spellStart"/>
      <w:r w:rsidRPr="00AB1CBE">
        <w:rPr>
          <w:b/>
          <w:bCs/>
        </w:rPr>
        <w:t>Danazol</w:t>
      </w:r>
      <w:proofErr w:type="spellEnd"/>
      <w:r w:rsidRPr="00AB1CBE">
        <w:rPr>
          <w:b/>
          <w:bCs/>
        </w:rPr>
        <w:t xml:space="preserve"> 200 mg daily </w:t>
      </w:r>
      <w:r w:rsidRPr="00AB1CBE">
        <w:t>is to be adjusted so as to produce amenorrhea</w:t>
      </w:r>
    </w:p>
    <w:p w:rsidR="00232BD0" w:rsidRPr="00232BD0" w:rsidRDefault="00232BD0" w:rsidP="00232BD0">
      <w:pPr>
        <w:rPr>
          <w:b/>
        </w:rPr>
      </w:pPr>
      <w:r w:rsidRPr="00232BD0">
        <w:rPr>
          <w:b/>
        </w:rPr>
        <w:t>ABNORMAL UTERINE BLEEDING</w:t>
      </w:r>
    </w:p>
    <w:p w:rsidR="00232BD0" w:rsidRPr="00232BD0" w:rsidRDefault="00232BD0" w:rsidP="00232BD0">
      <w:r w:rsidRPr="00232BD0">
        <w:rPr>
          <w:b/>
          <w:bCs/>
        </w:rPr>
        <w:t xml:space="preserve">Any uterine bleeding outside the normal volume, duration, regularity or frequency is considered </w:t>
      </w:r>
      <w:proofErr w:type="spellStart"/>
      <w:r w:rsidRPr="00232BD0">
        <w:rPr>
          <w:b/>
          <w:bCs/>
        </w:rPr>
        <w:t>abnormalnuterine</w:t>
      </w:r>
      <w:proofErr w:type="spellEnd"/>
      <w:r w:rsidRPr="00232BD0">
        <w:rPr>
          <w:b/>
          <w:bCs/>
        </w:rPr>
        <w:t xml:space="preserve"> bleeding (</w:t>
      </w:r>
      <w:proofErr w:type="spellStart"/>
      <w:r w:rsidRPr="00232BD0">
        <w:rPr>
          <w:b/>
          <w:bCs/>
        </w:rPr>
        <w:t>AUB</w:t>
      </w:r>
      <w:proofErr w:type="spellEnd"/>
      <w:r w:rsidRPr="00232BD0">
        <w:rPr>
          <w:b/>
          <w:bCs/>
        </w:rPr>
        <w:t>).</w:t>
      </w:r>
    </w:p>
    <w:p w:rsidR="00232BD0" w:rsidRPr="00232BD0" w:rsidRDefault="00232BD0" w:rsidP="00232BD0">
      <w:r w:rsidRPr="00232BD0">
        <w:t>Description of alteration in the normal pattern of menstrual flow</w:t>
      </w:r>
    </w:p>
    <w:p w:rsidR="00232BD0" w:rsidRPr="00232BD0" w:rsidRDefault="00232BD0" w:rsidP="00232BD0">
      <w:r w:rsidRPr="00232BD0">
        <w:t> Forms;</w:t>
      </w:r>
    </w:p>
    <w:p w:rsidR="00232BD0" w:rsidRPr="00232BD0" w:rsidRDefault="00232BD0" w:rsidP="00232BD0">
      <w:r w:rsidRPr="00232BD0">
        <w:t>Excessive flow</w:t>
      </w:r>
    </w:p>
    <w:p w:rsidR="00232BD0" w:rsidRPr="00232BD0" w:rsidRDefault="00232BD0" w:rsidP="00232BD0">
      <w:r w:rsidRPr="00232BD0">
        <w:t>Prolonged flow</w:t>
      </w:r>
    </w:p>
    <w:p w:rsidR="00232BD0" w:rsidRPr="00232BD0" w:rsidRDefault="00232BD0" w:rsidP="00232BD0">
      <w:proofErr w:type="spellStart"/>
      <w:r w:rsidRPr="00232BD0">
        <w:t>Intermenstrual</w:t>
      </w:r>
      <w:proofErr w:type="spellEnd"/>
      <w:r w:rsidRPr="00232BD0">
        <w:t xml:space="preserve"> bleeding</w:t>
      </w:r>
    </w:p>
    <w:p w:rsidR="00232BD0" w:rsidRPr="00232BD0" w:rsidRDefault="00232BD0" w:rsidP="00232BD0">
      <w:r w:rsidRPr="00232BD0">
        <w:t> </w:t>
      </w:r>
    </w:p>
    <w:p w:rsidR="00232BD0" w:rsidRPr="00232BD0" w:rsidRDefault="00232BD0" w:rsidP="00232BD0">
      <w:r w:rsidRPr="00232BD0">
        <w:t>Types;</w:t>
      </w:r>
    </w:p>
    <w:p w:rsidR="00232BD0" w:rsidRPr="00232BD0" w:rsidRDefault="00232BD0" w:rsidP="00232BD0">
      <w:r w:rsidRPr="00232BD0">
        <w:lastRenderedPageBreak/>
        <w:t xml:space="preserve">          -         </w:t>
      </w:r>
      <w:proofErr w:type="spellStart"/>
      <w:proofErr w:type="gramStart"/>
      <w:r w:rsidRPr="00232BD0">
        <w:t>hypermenorrhoea</w:t>
      </w:r>
      <w:proofErr w:type="spellEnd"/>
      <w:proofErr w:type="gramEnd"/>
      <w:r w:rsidRPr="00232BD0">
        <w:t xml:space="preserve">                 -        </w:t>
      </w:r>
      <w:proofErr w:type="spellStart"/>
      <w:r w:rsidRPr="00232BD0">
        <w:t>metrorrhagia</w:t>
      </w:r>
      <w:proofErr w:type="spellEnd"/>
    </w:p>
    <w:p w:rsidR="00232BD0" w:rsidRPr="00232BD0" w:rsidRDefault="00232BD0" w:rsidP="00232BD0">
      <w:r w:rsidRPr="00232BD0">
        <w:t xml:space="preserve">          -         </w:t>
      </w:r>
      <w:proofErr w:type="spellStart"/>
      <w:proofErr w:type="gramStart"/>
      <w:r w:rsidRPr="00232BD0">
        <w:t>polymenorrhoea</w:t>
      </w:r>
      <w:proofErr w:type="spellEnd"/>
      <w:proofErr w:type="gramEnd"/>
      <w:r w:rsidRPr="00232BD0">
        <w:t xml:space="preserve">               -         </w:t>
      </w:r>
      <w:proofErr w:type="spellStart"/>
      <w:r w:rsidRPr="00232BD0">
        <w:t>amenorrhoea</w:t>
      </w:r>
      <w:proofErr w:type="spellEnd"/>
    </w:p>
    <w:p w:rsidR="00232BD0" w:rsidRPr="00232BD0" w:rsidRDefault="00232BD0" w:rsidP="00232BD0">
      <w:r w:rsidRPr="00232BD0">
        <w:t xml:space="preserve">          -         </w:t>
      </w:r>
      <w:proofErr w:type="spellStart"/>
      <w:proofErr w:type="gramStart"/>
      <w:r w:rsidRPr="00232BD0">
        <w:t>menometrorrhagia</w:t>
      </w:r>
      <w:proofErr w:type="spellEnd"/>
      <w:proofErr w:type="gramEnd"/>
      <w:r w:rsidRPr="00232BD0">
        <w:t xml:space="preserve">                -        menorrhagia</w:t>
      </w:r>
    </w:p>
    <w:p w:rsidR="00232BD0" w:rsidRPr="00232BD0" w:rsidRDefault="00232BD0" w:rsidP="00232BD0">
      <w:r w:rsidRPr="00232BD0">
        <w:t xml:space="preserve">          -         </w:t>
      </w:r>
      <w:proofErr w:type="spellStart"/>
      <w:proofErr w:type="gramStart"/>
      <w:r w:rsidRPr="00232BD0">
        <w:t>oligomenorrhoea</w:t>
      </w:r>
      <w:proofErr w:type="spellEnd"/>
      <w:proofErr w:type="gramEnd"/>
    </w:p>
    <w:p w:rsidR="00232BD0" w:rsidRPr="00232BD0" w:rsidRDefault="00232BD0" w:rsidP="00232BD0">
      <w:r w:rsidRPr="00232BD0">
        <w:rPr>
          <w:b/>
          <w:bCs/>
        </w:rPr>
        <w:t xml:space="preserve">1. </w:t>
      </w:r>
      <w:proofErr w:type="gramStart"/>
      <w:r w:rsidRPr="00232BD0">
        <w:rPr>
          <w:b/>
          <w:bCs/>
        </w:rPr>
        <w:t>MENORRHAGIA</w:t>
      </w:r>
      <w:proofErr w:type="gramEnd"/>
      <w:r w:rsidRPr="00232BD0">
        <w:rPr>
          <w:b/>
          <w:bCs/>
        </w:rPr>
        <w:br/>
        <w:t>(</w:t>
      </w:r>
      <w:proofErr w:type="spellStart"/>
      <w:r w:rsidRPr="00232BD0">
        <w:rPr>
          <w:b/>
          <w:bCs/>
        </w:rPr>
        <w:t>Syn</w:t>
      </w:r>
      <w:proofErr w:type="spellEnd"/>
      <w:r w:rsidRPr="00232BD0">
        <w:rPr>
          <w:b/>
          <w:bCs/>
        </w:rPr>
        <w:t xml:space="preserve"> : </w:t>
      </w:r>
      <w:proofErr w:type="spellStart"/>
      <w:r w:rsidRPr="00232BD0">
        <w:rPr>
          <w:b/>
          <w:bCs/>
        </w:rPr>
        <w:t>Hypermenorrhea</w:t>
      </w:r>
      <w:proofErr w:type="spellEnd"/>
      <w:r w:rsidRPr="00232BD0">
        <w:rPr>
          <w:b/>
          <w:bCs/>
        </w:rPr>
        <w:t>)</w:t>
      </w:r>
    </w:p>
    <w:p w:rsidR="00232BD0" w:rsidRPr="00232BD0" w:rsidRDefault="00232BD0" w:rsidP="00232BD0">
      <w:r w:rsidRPr="00232BD0">
        <w:t>Menorrhagia is defined as cyclic bleeding at normal intervals; the bleeding is either excessive in amount (&gt; 80 mL) or duration (&gt;7 days) or both.</w:t>
      </w:r>
    </w:p>
    <w:p w:rsidR="00232BD0" w:rsidRPr="00232BD0" w:rsidRDefault="00232BD0" w:rsidP="00232BD0">
      <w:r w:rsidRPr="00232BD0">
        <w:t>The term </w:t>
      </w:r>
      <w:proofErr w:type="spellStart"/>
      <w:r w:rsidRPr="00232BD0">
        <w:rPr>
          <w:b/>
          <w:bCs/>
        </w:rPr>
        <w:t>menotaxis</w:t>
      </w:r>
      <w:proofErr w:type="spellEnd"/>
      <w:r w:rsidRPr="00232BD0">
        <w:rPr>
          <w:b/>
          <w:bCs/>
        </w:rPr>
        <w:t> </w:t>
      </w:r>
      <w:r w:rsidRPr="00232BD0">
        <w:t>is often used to denote prolonged bleeding.</w:t>
      </w:r>
    </w:p>
    <w:p w:rsidR="00232BD0" w:rsidRPr="00232BD0" w:rsidRDefault="00232BD0" w:rsidP="00232BD0">
      <w:r w:rsidRPr="00232BD0">
        <w:t> </w:t>
      </w:r>
    </w:p>
    <w:p w:rsidR="00232BD0" w:rsidRPr="00232BD0" w:rsidRDefault="00232BD0" w:rsidP="00232BD0">
      <w:r w:rsidRPr="00232BD0">
        <w:rPr>
          <w:b/>
          <w:bCs/>
        </w:rPr>
        <w:t>Classification of menorrhagia</w:t>
      </w:r>
    </w:p>
    <w:p w:rsidR="00232BD0" w:rsidRPr="00232BD0" w:rsidRDefault="00232BD0" w:rsidP="00232BD0">
      <w:r w:rsidRPr="00232BD0">
        <w:t>Menorrhagia can be classified as:</w:t>
      </w:r>
    </w:p>
    <w:p w:rsidR="00232BD0" w:rsidRPr="00232BD0" w:rsidRDefault="00232BD0" w:rsidP="00232BD0">
      <w:proofErr w:type="gramStart"/>
      <w:r w:rsidRPr="00232BD0">
        <w:t>idiopathic</w:t>
      </w:r>
      <w:proofErr w:type="gramEnd"/>
      <w:r w:rsidRPr="00232BD0">
        <w:t>, where no organic pathology can be found: also known as dysfunctional uterine bleeding-(DUB).</w:t>
      </w:r>
    </w:p>
    <w:p w:rsidR="00232BD0" w:rsidRPr="00232BD0" w:rsidRDefault="00232BD0" w:rsidP="00232BD0">
      <w:proofErr w:type="gramStart"/>
      <w:r w:rsidRPr="00232BD0">
        <w:t>secondary</w:t>
      </w:r>
      <w:proofErr w:type="gramEnd"/>
      <w:r w:rsidRPr="00232BD0">
        <w:t xml:space="preserve"> to an organic cause, such as fibroids.</w:t>
      </w:r>
    </w:p>
    <w:p w:rsidR="00232BD0" w:rsidRPr="00232BD0" w:rsidRDefault="00232BD0" w:rsidP="00232BD0">
      <w:r w:rsidRPr="00232BD0">
        <w:rPr>
          <w:b/>
          <w:bCs/>
        </w:rPr>
        <w:t>Causes:</w:t>
      </w:r>
    </w:p>
    <w:p w:rsidR="00232BD0" w:rsidRPr="00232BD0" w:rsidRDefault="00232BD0" w:rsidP="00232BD0">
      <w:r w:rsidRPr="00232BD0">
        <w:rPr>
          <w:b/>
          <w:bCs/>
        </w:rPr>
        <w:t>1. Organic:</w:t>
      </w:r>
    </w:p>
    <w:p w:rsidR="00232BD0" w:rsidRPr="00232BD0" w:rsidRDefault="00232BD0" w:rsidP="00232BD0">
      <w:r w:rsidRPr="00232BD0">
        <w:t>a</w:t>
      </w:r>
      <w:r w:rsidRPr="00232BD0">
        <w:rPr>
          <w:b/>
          <w:bCs/>
        </w:rPr>
        <w:t>. Pelvic causes:</w:t>
      </w:r>
    </w:p>
    <w:p w:rsidR="00232BD0" w:rsidRPr="00232BD0" w:rsidRDefault="00232BD0" w:rsidP="00232BD0">
      <w:pPr>
        <w:numPr>
          <w:ilvl w:val="0"/>
          <w:numId w:val="21"/>
        </w:numPr>
      </w:pPr>
      <w:r w:rsidRPr="00232BD0">
        <w:t>Fibroid uterus</w:t>
      </w:r>
    </w:p>
    <w:p w:rsidR="00232BD0" w:rsidRPr="00232BD0" w:rsidRDefault="00232BD0" w:rsidP="00232BD0">
      <w:pPr>
        <w:numPr>
          <w:ilvl w:val="0"/>
          <w:numId w:val="21"/>
        </w:numPr>
      </w:pPr>
      <w:proofErr w:type="spellStart"/>
      <w:r w:rsidRPr="00232BD0">
        <w:t>Adenomyosis</w:t>
      </w:r>
      <w:proofErr w:type="spellEnd"/>
    </w:p>
    <w:p w:rsidR="00232BD0" w:rsidRPr="00232BD0" w:rsidRDefault="00232BD0" w:rsidP="00232BD0">
      <w:pPr>
        <w:numPr>
          <w:ilvl w:val="0"/>
          <w:numId w:val="21"/>
        </w:numPr>
      </w:pPr>
      <w:r w:rsidRPr="00232BD0">
        <w:t>Pelvic endometriosis</w:t>
      </w:r>
    </w:p>
    <w:p w:rsidR="00232BD0" w:rsidRPr="00232BD0" w:rsidRDefault="00232BD0" w:rsidP="00232BD0">
      <w:pPr>
        <w:numPr>
          <w:ilvl w:val="0"/>
          <w:numId w:val="21"/>
        </w:numPr>
      </w:pPr>
      <w:proofErr w:type="spellStart"/>
      <w:r w:rsidRPr="00232BD0">
        <w:t>IUCD</w:t>
      </w:r>
      <w:proofErr w:type="spellEnd"/>
      <w:r w:rsidRPr="00232BD0">
        <w:t xml:space="preserve"> </w:t>
      </w:r>
      <w:proofErr w:type="spellStart"/>
      <w:r w:rsidRPr="00232BD0">
        <w:t>inutero</w:t>
      </w:r>
      <w:proofErr w:type="spellEnd"/>
    </w:p>
    <w:p w:rsidR="00232BD0" w:rsidRPr="00232BD0" w:rsidRDefault="00232BD0" w:rsidP="00232BD0">
      <w:pPr>
        <w:numPr>
          <w:ilvl w:val="0"/>
          <w:numId w:val="21"/>
        </w:numPr>
      </w:pPr>
      <w:r w:rsidRPr="00232BD0">
        <w:t xml:space="preserve">Chronic </w:t>
      </w:r>
      <w:proofErr w:type="spellStart"/>
      <w:r w:rsidRPr="00232BD0">
        <w:t>tubo</w:t>
      </w:r>
      <w:proofErr w:type="spellEnd"/>
      <w:r w:rsidRPr="00232BD0">
        <w:t>-ovarian mass</w:t>
      </w:r>
    </w:p>
    <w:p w:rsidR="00232BD0" w:rsidRPr="00232BD0" w:rsidRDefault="00232BD0" w:rsidP="00232BD0">
      <w:pPr>
        <w:numPr>
          <w:ilvl w:val="0"/>
          <w:numId w:val="21"/>
        </w:numPr>
      </w:pPr>
      <w:r w:rsidRPr="00232BD0">
        <w:t xml:space="preserve">Tubercular </w:t>
      </w:r>
      <w:proofErr w:type="spellStart"/>
      <w:r w:rsidRPr="00232BD0">
        <w:t>endometritis</w:t>
      </w:r>
      <w:proofErr w:type="spellEnd"/>
      <w:r w:rsidRPr="00232BD0">
        <w:t xml:space="preserve"> (early cases)</w:t>
      </w:r>
    </w:p>
    <w:p w:rsidR="00232BD0" w:rsidRPr="00232BD0" w:rsidRDefault="00232BD0" w:rsidP="00232BD0">
      <w:pPr>
        <w:numPr>
          <w:ilvl w:val="0"/>
          <w:numId w:val="21"/>
        </w:numPr>
      </w:pPr>
      <w:proofErr w:type="spellStart"/>
      <w:r w:rsidRPr="00232BD0">
        <w:t>Retroverted</w:t>
      </w:r>
      <w:proofErr w:type="spellEnd"/>
      <w:r w:rsidRPr="00232BD0">
        <w:t xml:space="preserve"> uterus—due to congestion</w:t>
      </w:r>
    </w:p>
    <w:p w:rsidR="00232BD0" w:rsidRPr="00232BD0" w:rsidRDefault="00232BD0" w:rsidP="00232BD0">
      <w:pPr>
        <w:numPr>
          <w:ilvl w:val="0"/>
          <w:numId w:val="21"/>
        </w:numPr>
      </w:pPr>
      <w:proofErr w:type="spellStart"/>
      <w:r w:rsidRPr="00232BD0">
        <w:t>Granulosa</w:t>
      </w:r>
      <w:proofErr w:type="spellEnd"/>
      <w:r w:rsidRPr="00232BD0">
        <w:t xml:space="preserve"> cell tumor of the ovary</w:t>
      </w:r>
    </w:p>
    <w:p w:rsidR="00232BD0" w:rsidRPr="00232BD0" w:rsidRDefault="00232BD0" w:rsidP="00232BD0">
      <w:r w:rsidRPr="00232BD0">
        <w:rPr>
          <w:b/>
          <w:bCs/>
          <w:i/>
          <w:iCs/>
        </w:rPr>
        <w:t>b. Systemic:</w:t>
      </w:r>
    </w:p>
    <w:p w:rsidR="00232BD0" w:rsidRPr="00232BD0" w:rsidRDefault="00232BD0" w:rsidP="00232BD0">
      <w:r w:rsidRPr="00232BD0">
        <w:rPr>
          <w:b/>
          <w:bCs/>
          <w:i/>
          <w:iCs/>
        </w:rPr>
        <w:lastRenderedPageBreak/>
        <w:t>Liver dysfunction—f</w:t>
      </w:r>
      <w:r w:rsidRPr="00232BD0">
        <w:rPr>
          <w:i/>
          <w:iCs/>
        </w:rPr>
        <w:t>ailure to conjugate and </w:t>
      </w:r>
      <w:r w:rsidRPr="00232BD0">
        <w:t>thereby inactivates the estrogens.</w:t>
      </w:r>
    </w:p>
    <w:p w:rsidR="00232BD0" w:rsidRPr="00232BD0" w:rsidRDefault="00232BD0" w:rsidP="00232BD0">
      <w:pPr>
        <w:numPr>
          <w:ilvl w:val="0"/>
          <w:numId w:val="22"/>
        </w:numPr>
      </w:pPr>
      <w:r w:rsidRPr="00232BD0">
        <w:rPr>
          <w:rFonts w:ascii="Calibri" w:hAnsi="Calibri" w:cs="Calibri"/>
        </w:rPr>
        <w:t></w:t>
      </w:r>
      <w:r w:rsidRPr="00232BD0">
        <w:t>Congestive cardiac failure.</w:t>
      </w:r>
    </w:p>
    <w:p w:rsidR="00232BD0" w:rsidRPr="00232BD0" w:rsidRDefault="00232BD0" w:rsidP="00232BD0">
      <w:pPr>
        <w:numPr>
          <w:ilvl w:val="0"/>
          <w:numId w:val="22"/>
        </w:numPr>
      </w:pPr>
      <w:r w:rsidRPr="00232BD0">
        <w:rPr>
          <w:rFonts w:ascii="Calibri" w:hAnsi="Calibri" w:cs="Calibri"/>
        </w:rPr>
        <w:t></w:t>
      </w:r>
      <w:r w:rsidRPr="00232BD0">
        <w:t xml:space="preserve"> Severe hypertension</w:t>
      </w:r>
    </w:p>
    <w:p w:rsidR="00232BD0" w:rsidRPr="00232BD0" w:rsidRDefault="00232BD0" w:rsidP="00232BD0">
      <w:r w:rsidRPr="00232BD0">
        <w:rPr>
          <w:b/>
          <w:bCs/>
          <w:i/>
          <w:iCs/>
        </w:rPr>
        <w:t>c. Endocrinal</w:t>
      </w:r>
    </w:p>
    <w:p w:rsidR="00232BD0" w:rsidRPr="00232BD0" w:rsidRDefault="00232BD0" w:rsidP="00232BD0">
      <w:pPr>
        <w:numPr>
          <w:ilvl w:val="0"/>
          <w:numId w:val="23"/>
        </w:numPr>
      </w:pPr>
      <w:r w:rsidRPr="00232BD0">
        <w:rPr>
          <w:rFonts w:ascii="Calibri" w:hAnsi="Calibri" w:cs="Calibri"/>
        </w:rPr>
        <w:t></w:t>
      </w:r>
      <w:r w:rsidRPr="00232BD0">
        <w:t>Hypothyroidism. </w:t>
      </w:r>
    </w:p>
    <w:p w:rsidR="00232BD0" w:rsidRPr="00232BD0" w:rsidRDefault="00232BD0" w:rsidP="00232BD0">
      <w:pPr>
        <w:numPr>
          <w:ilvl w:val="0"/>
          <w:numId w:val="23"/>
        </w:numPr>
      </w:pPr>
      <w:r w:rsidRPr="00232BD0">
        <w:t>Hyperthyroidism.</w:t>
      </w:r>
    </w:p>
    <w:p w:rsidR="00232BD0" w:rsidRPr="00232BD0" w:rsidRDefault="00232BD0" w:rsidP="00232BD0">
      <w:r w:rsidRPr="00232BD0">
        <w:rPr>
          <w:b/>
          <w:bCs/>
          <w:i/>
          <w:iCs/>
        </w:rPr>
        <w:t>d. Hematological</w:t>
      </w:r>
    </w:p>
    <w:p w:rsidR="00232BD0" w:rsidRPr="00232BD0" w:rsidRDefault="00232BD0" w:rsidP="00232BD0">
      <w:pPr>
        <w:numPr>
          <w:ilvl w:val="0"/>
          <w:numId w:val="24"/>
        </w:numPr>
      </w:pPr>
      <w:r w:rsidRPr="00232BD0">
        <w:rPr>
          <w:rFonts w:ascii="Calibri" w:hAnsi="Calibri" w:cs="Calibri"/>
        </w:rPr>
        <w:t></w:t>
      </w:r>
      <w:r w:rsidRPr="00232BD0">
        <w:t xml:space="preserve"> Idiopathic thrombocytopenic </w:t>
      </w:r>
      <w:proofErr w:type="spellStart"/>
      <w:r w:rsidRPr="00232BD0">
        <w:t>purpura</w:t>
      </w:r>
      <w:proofErr w:type="spellEnd"/>
      <w:r w:rsidRPr="00232BD0">
        <w:t>.</w:t>
      </w:r>
    </w:p>
    <w:p w:rsidR="00232BD0" w:rsidRPr="00232BD0" w:rsidRDefault="00232BD0" w:rsidP="00232BD0">
      <w:pPr>
        <w:numPr>
          <w:ilvl w:val="0"/>
          <w:numId w:val="24"/>
        </w:numPr>
      </w:pPr>
      <w:r w:rsidRPr="00232BD0">
        <w:rPr>
          <w:rFonts w:ascii="Calibri" w:hAnsi="Calibri" w:cs="Calibri"/>
        </w:rPr>
        <w:t></w:t>
      </w:r>
      <w:r w:rsidRPr="00232BD0">
        <w:t xml:space="preserve"> Leukemia. </w:t>
      </w:r>
      <w:r w:rsidRPr="00232BD0">
        <w:rPr>
          <w:rFonts w:ascii="Calibri" w:hAnsi="Calibri" w:cs="Calibri"/>
        </w:rPr>
        <w:t></w:t>
      </w:r>
      <w:r w:rsidRPr="00232BD0">
        <w:t xml:space="preserve"> </w:t>
      </w:r>
      <w:proofErr w:type="gramStart"/>
      <w:r w:rsidRPr="00232BD0">
        <w:t>von</w:t>
      </w:r>
      <w:proofErr w:type="gramEnd"/>
      <w:r w:rsidRPr="00232BD0">
        <w:t xml:space="preserve"> </w:t>
      </w:r>
      <w:proofErr w:type="spellStart"/>
      <w:r w:rsidRPr="00232BD0">
        <w:t>Willebrand</w:t>
      </w:r>
      <w:r w:rsidRPr="00232BD0">
        <w:rPr>
          <w:rFonts w:ascii="Calibri" w:hAnsi="Calibri" w:cs="Calibri"/>
        </w:rPr>
        <w:t>’</w:t>
      </w:r>
      <w:r w:rsidRPr="00232BD0">
        <w:t>s</w:t>
      </w:r>
      <w:proofErr w:type="spellEnd"/>
      <w:r w:rsidRPr="00232BD0">
        <w:t xml:space="preserve"> disease.</w:t>
      </w:r>
    </w:p>
    <w:p w:rsidR="00232BD0" w:rsidRPr="00232BD0" w:rsidRDefault="00232BD0" w:rsidP="00232BD0">
      <w:pPr>
        <w:numPr>
          <w:ilvl w:val="0"/>
          <w:numId w:val="24"/>
        </w:numPr>
      </w:pPr>
      <w:r w:rsidRPr="00232BD0">
        <w:rPr>
          <w:rFonts w:ascii="Calibri" w:hAnsi="Calibri" w:cs="Calibri"/>
        </w:rPr>
        <w:t></w:t>
      </w:r>
      <w:r w:rsidRPr="00232BD0">
        <w:t xml:space="preserve"> Platelet deficiency.</w:t>
      </w:r>
    </w:p>
    <w:p w:rsidR="00232BD0" w:rsidRPr="00232BD0" w:rsidRDefault="00232BD0" w:rsidP="00232BD0">
      <w:r w:rsidRPr="00232BD0">
        <w:t>2. </w:t>
      </w:r>
      <w:r w:rsidRPr="00232BD0">
        <w:rPr>
          <w:b/>
          <w:bCs/>
        </w:rPr>
        <w:t>Functional</w:t>
      </w:r>
    </w:p>
    <w:p w:rsidR="00232BD0" w:rsidRPr="00232BD0" w:rsidRDefault="00232BD0" w:rsidP="00232BD0">
      <w:pPr>
        <w:numPr>
          <w:ilvl w:val="0"/>
          <w:numId w:val="25"/>
        </w:numPr>
      </w:pPr>
      <w:r w:rsidRPr="00232BD0">
        <w:t xml:space="preserve">Due to disturbed </w:t>
      </w:r>
      <w:proofErr w:type="spellStart"/>
      <w:r w:rsidRPr="00232BD0">
        <w:t>hypothalamo</w:t>
      </w:r>
      <w:proofErr w:type="spellEnd"/>
      <w:r w:rsidRPr="00232BD0">
        <w:t>-pituitary-</w:t>
      </w:r>
      <w:proofErr w:type="spellStart"/>
      <w:r w:rsidRPr="00232BD0">
        <w:t>ovarianendometrial</w:t>
      </w:r>
      <w:proofErr w:type="spellEnd"/>
      <w:r w:rsidRPr="00232BD0">
        <w:t xml:space="preserve"> axis.</w:t>
      </w:r>
    </w:p>
    <w:p w:rsidR="00232BD0" w:rsidRPr="00232BD0" w:rsidRDefault="00232BD0" w:rsidP="00232BD0"/>
    <w:p w:rsidR="00232BD0" w:rsidRPr="00232BD0" w:rsidRDefault="00232BD0" w:rsidP="00232BD0">
      <w:r w:rsidRPr="00232BD0">
        <w:rPr>
          <w:b/>
          <w:bCs/>
        </w:rPr>
        <w:t>COMMON CAUSES OF MENORRHAGIA</w:t>
      </w:r>
    </w:p>
    <w:p w:rsidR="00232BD0" w:rsidRPr="00232BD0" w:rsidRDefault="00232BD0" w:rsidP="00232BD0">
      <w:pPr>
        <w:numPr>
          <w:ilvl w:val="0"/>
          <w:numId w:val="26"/>
        </w:numPr>
      </w:pPr>
      <w:r w:rsidRPr="00232BD0">
        <w:t>Dysfunctional uterine bleeding</w:t>
      </w:r>
    </w:p>
    <w:p w:rsidR="00232BD0" w:rsidRPr="00232BD0" w:rsidRDefault="00232BD0" w:rsidP="00232BD0">
      <w:pPr>
        <w:numPr>
          <w:ilvl w:val="0"/>
          <w:numId w:val="26"/>
        </w:numPr>
      </w:pPr>
      <w:r w:rsidRPr="00232BD0">
        <w:t>Fibroid uterus</w:t>
      </w:r>
    </w:p>
    <w:p w:rsidR="00232BD0" w:rsidRPr="00232BD0" w:rsidRDefault="00232BD0" w:rsidP="00232BD0">
      <w:pPr>
        <w:numPr>
          <w:ilvl w:val="0"/>
          <w:numId w:val="26"/>
        </w:numPr>
      </w:pPr>
      <w:proofErr w:type="spellStart"/>
      <w:r w:rsidRPr="00232BD0">
        <w:t>Adenomyosis</w:t>
      </w:r>
      <w:proofErr w:type="spellEnd"/>
    </w:p>
    <w:p w:rsidR="00232BD0" w:rsidRPr="00232BD0" w:rsidRDefault="00232BD0" w:rsidP="00232BD0">
      <w:pPr>
        <w:numPr>
          <w:ilvl w:val="0"/>
          <w:numId w:val="26"/>
        </w:numPr>
      </w:pPr>
      <w:r w:rsidRPr="00232BD0">
        <w:t xml:space="preserve">Chronic </w:t>
      </w:r>
      <w:proofErr w:type="spellStart"/>
      <w:r w:rsidRPr="00232BD0">
        <w:t>tubo</w:t>
      </w:r>
      <w:proofErr w:type="spellEnd"/>
      <w:r w:rsidRPr="00232BD0">
        <w:t>-ovarian mass</w:t>
      </w:r>
    </w:p>
    <w:p w:rsidR="00232BD0" w:rsidRPr="00232BD0" w:rsidRDefault="00232BD0" w:rsidP="00232BD0">
      <w:r w:rsidRPr="00232BD0">
        <w:rPr>
          <w:b/>
          <w:bCs/>
        </w:rPr>
        <w:t>Diagnosis &amp; treatment</w:t>
      </w:r>
    </w:p>
    <w:p w:rsidR="00232BD0" w:rsidRPr="00232BD0" w:rsidRDefault="00232BD0" w:rsidP="00232BD0">
      <w:pPr>
        <w:numPr>
          <w:ilvl w:val="0"/>
          <w:numId w:val="27"/>
        </w:numPr>
      </w:pPr>
      <w:r w:rsidRPr="00232BD0">
        <w:t>number of towels and tampons used per day is useful</w:t>
      </w:r>
    </w:p>
    <w:p w:rsidR="00232BD0" w:rsidRPr="00232BD0" w:rsidRDefault="00232BD0" w:rsidP="00232BD0">
      <w:pPr>
        <w:numPr>
          <w:ilvl w:val="0"/>
          <w:numId w:val="27"/>
        </w:numPr>
      </w:pPr>
      <w:proofErr w:type="gramStart"/>
      <w:r w:rsidRPr="00232BD0">
        <w:t>irregular</w:t>
      </w:r>
      <w:proofErr w:type="gramEnd"/>
      <w:r w:rsidRPr="00232BD0">
        <w:t xml:space="preserve">, </w:t>
      </w:r>
      <w:proofErr w:type="spellStart"/>
      <w:r w:rsidRPr="00232BD0">
        <w:t>intermenstrual</w:t>
      </w:r>
      <w:proofErr w:type="spellEnd"/>
      <w:r w:rsidRPr="00232BD0">
        <w:t xml:space="preserve"> or </w:t>
      </w:r>
      <w:proofErr w:type="spellStart"/>
      <w:r w:rsidRPr="00232BD0">
        <w:t>postcoital</w:t>
      </w:r>
      <w:proofErr w:type="spellEnd"/>
      <w:r w:rsidRPr="00232BD0">
        <w:t xml:space="preserve"> bleeding, a sudden change in symptoms, dyspareunia, pelvic pain or premenstrual pain, and excessive bleeding from other sites or </w:t>
      </w:r>
      <w:r w:rsidRPr="00232BD0">
        <w:rPr>
          <w:b/>
          <w:bCs/>
        </w:rPr>
        <w:t>in other situations (e.g. after tooth </w:t>
      </w:r>
      <w:r w:rsidRPr="00232BD0">
        <w:t>extraction).</w:t>
      </w:r>
    </w:p>
    <w:p w:rsidR="00232BD0" w:rsidRPr="00232BD0" w:rsidRDefault="00232BD0" w:rsidP="00232BD0">
      <w:pPr>
        <w:numPr>
          <w:ilvl w:val="0"/>
          <w:numId w:val="27"/>
        </w:numPr>
      </w:pPr>
      <w:r w:rsidRPr="00232BD0">
        <w:t>Long duration of flow, passage of big clots, use of increased number of thick sanitary pads, pallor, and low level of hemoglobin give an idea about the correct diagnosis and magnitude of menorrhagia.</w:t>
      </w:r>
    </w:p>
    <w:p w:rsidR="00232BD0" w:rsidRPr="00232BD0" w:rsidRDefault="00232BD0" w:rsidP="00232BD0">
      <w:r w:rsidRPr="00232BD0">
        <w:rPr>
          <w:b/>
          <w:bCs/>
        </w:rPr>
        <w:t>Treatment</w:t>
      </w:r>
      <w:r w:rsidRPr="00232BD0">
        <w:t>: The definitive treatment is appropriate to the cause for menorrhagia</w:t>
      </w:r>
      <w:r w:rsidRPr="00232BD0">
        <w:rPr>
          <w:b/>
          <w:bCs/>
        </w:rPr>
        <w:t>.</w:t>
      </w:r>
    </w:p>
    <w:p w:rsidR="00232BD0" w:rsidRPr="00232BD0" w:rsidRDefault="00232BD0" w:rsidP="00232BD0">
      <w:r w:rsidRPr="00232BD0">
        <w:lastRenderedPageBreak/>
        <w:t>Some Definitive Treatment</w:t>
      </w:r>
    </w:p>
    <w:p w:rsidR="00232BD0" w:rsidRPr="00232BD0" w:rsidRDefault="00232BD0" w:rsidP="00232BD0">
      <w:r w:rsidRPr="00232BD0">
        <w:rPr>
          <w:i/>
          <w:iCs/>
        </w:rPr>
        <w:t xml:space="preserve">Drugs </w:t>
      </w:r>
      <w:proofErr w:type="gramStart"/>
      <w:r w:rsidRPr="00232BD0">
        <w:rPr>
          <w:i/>
          <w:iCs/>
        </w:rPr>
        <w:t>that are</w:t>
      </w:r>
      <w:proofErr w:type="gramEnd"/>
      <w:r w:rsidRPr="00232BD0">
        <w:rPr>
          <w:i/>
          <w:iCs/>
        </w:rPr>
        <w:t xml:space="preserve"> compatible with ongoing attempts at conception</w:t>
      </w:r>
    </w:p>
    <w:p w:rsidR="00232BD0" w:rsidRPr="00232BD0" w:rsidRDefault="00232BD0" w:rsidP="00232BD0">
      <w:pPr>
        <w:numPr>
          <w:ilvl w:val="0"/>
          <w:numId w:val="28"/>
        </w:numPr>
      </w:pPr>
      <w:proofErr w:type="spellStart"/>
      <w:r w:rsidRPr="00232BD0">
        <w:t>Mefenamic</w:t>
      </w:r>
      <w:proofErr w:type="spellEnd"/>
      <w:r w:rsidRPr="00232BD0">
        <w:t xml:space="preserve"> acid and other non-steroidal, anti-inflammatory drugs (</w:t>
      </w:r>
      <w:proofErr w:type="spellStart"/>
      <w:r w:rsidRPr="00232BD0">
        <w:t>NSAIDs</w:t>
      </w:r>
      <w:proofErr w:type="spellEnd"/>
      <w:r w:rsidRPr="00232BD0">
        <w:t>)</w:t>
      </w:r>
    </w:p>
    <w:p w:rsidR="00232BD0" w:rsidRPr="00232BD0" w:rsidRDefault="00232BD0" w:rsidP="00232BD0">
      <w:pPr>
        <w:numPr>
          <w:ilvl w:val="0"/>
          <w:numId w:val="28"/>
        </w:numPr>
      </w:pPr>
      <w:proofErr w:type="spellStart"/>
      <w:r w:rsidRPr="00232BD0">
        <w:t>Tranexamic</w:t>
      </w:r>
      <w:proofErr w:type="spellEnd"/>
      <w:r w:rsidRPr="00232BD0">
        <w:t xml:space="preserve"> acid</w:t>
      </w:r>
    </w:p>
    <w:p w:rsidR="00232BD0" w:rsidRPr="00232BD0" w:rsidRDefault="00232BD0" w:rsidP="00232BD0">
      <w:pPr>
        <w:numPr>
          <w:ilvl w:val="0"/>
          <w:numId w:val="28"/>
        </w:numPr>
      </w:pPr>
      <w:r w:rsidRPr="00232BD0">
        <w:rPr>
          <w:i/>
          <w:iCs/>
        </w:rPr>
        <w:t>Drugs that are incompatible with ongoing attempts at conception but not licensed for use as contraceptives</w:t>
      </w:r>
    </w:p>
    <w:p w:rsidR="00232BD0" w:rsidRPr="00232BD0" w:rsidRDefault="00232BD0" w:rsidP="00232BD0">
      <w:pPr>
        <w:numPr>
          <w:ilvl w:val="0"/>
          <w:numId w:val="28"/>
        </w:numPr>
      </w:pPr>
      <w:proofErr w:type="spellStart"/>
      <w:r w:rsidRPr="00232BD0">
        <w:t>Danazol</w:t>
      </w:r>
      <w:proofErr w:type="spellEnd"/>
    </w:p>
    <w:p w:rsidR="00232BD0" w:rsidRPr="00232BD0" w:rsidRDefault="00232BD0" w:rsidP="00232BD0">
      <w:pPr>
        <w:numPr>
          <w:ilvl w:val="0"/>
          <w:numId w:val="28"/>
        </w:numPr>
      </w:pPr>
      <w:r w:rsidRPr="00232BD0">
        <w:rPr>
          <w:i/>
          <w:iCs/>
        </w:rPr>
        <w:t>used as contraceptives that are effective in the treatment of menorrhagia</w:t>
      </w:r>
    </w:p>
    <w:p w:rsidR="00232BD0" w:rsidRPr="00232BD0" w:rsidRDefault="00232BD0" w:rsidP="00232BD0">
      <w:pPr>
        <w:numPr>
          <w:ilvl w:val="0"/>
          <w:numId w:val="28"/>
        </w:numPr>
      </w:pPr>
      <w:r w:rsidRPr="00232BD0">
        <w:t>Combined oral contraceptive pill</w:t>
      </w:r>
    </w:p>
    <w:p w:rsidR="00232BD0" w:rsidRPr="00232BD0" w:rsidRDefault="00232BD0" w:rsidP="00232BD0">
      <w:pPr>
        <w:numPr>
          <w:ilvl w:val="0"/>
          <w:numId w:val="28"/>
        </w:numPr>
      </w:pPr>
      <w:proofErr w:type="spellStart"/>
      <w:proofErr w:type="gramStart"/>
      <w:r w:rsidRPr="00232BD0">
        <w:t>levonorgestrel</w:t>
      </w:r>
      <w:proofErr w:type="spellEnd"/>
      <w:proofErr w:type="gramEnd"/>
      <w:r w:rsidRPr="00232BD0">
        <w:t xml:space="preserve"> intrauterine system.</w:t>
      </w:r>
    </w:p>
    <w:p w:rsidR="00232BD0" w:rsidRPr="00232BD0" w:rsidRDefault="00232BD0" w:rsidP="00232BD0">
      <w:pPr>
        <w:numPr>
          <w:ilvl w:val="0"/>
          <w:numId w:val="28"/>
        </w:numPr>
      </w:pPr>
      <w:r w:rsidRPr="00232BD0">
        <w:rPr>
          <w:i/>
          <w:iCs/>
        </w:rPr>
        <w:t>Second-line drugs with few advantages over the forgoing, and whose side effects limit long-term use</w:t>
      </w:r>
    </w:p>
    <w:p w:rsidR="00232BD0" w:rsidRPr="00232BD0" w:rsidRDefault="00232BD0" w:rsidP="00232BD0">
      <w:pPr>
        <w:numPr>
          <w:ilvl w:val="3"/>
          <w:numId w:val="28"/>
        </w:numPr>
      </w:pPr>
      <w:proofErr w:type="spellStart"/>
      <w:r w:rsidRPr="00232BD0">
        <w:t>Danazol</w:t>
      </w:r>
      <w:proofErr w:type="spellEnd"/>
    </w:p>
    <w:p w:rsidR="00232BD0" w:rsidRPr="00232BD0" w:rsidRDefault="00232BD0" w:rsidP="00232BD0">
      <w:pPr>
        <w:numPr>
          <w:ilvl w:val="3"/>
          <w:numId w:val="28"/>
        </w:numPr>
      </w:pPr>
      <w:proofErr w:type="spellStart"/>
      <w:r w:rsidRPr="00232BD0">
        <w:t>Gestrinone</w:t>
      </w:r>
      <w:proofErr w:type="spellEnd"/>
    </w:p>
    <w:p w:rsidR="00232BD0" w:rsidRPr="00232BD0" w:rsidRDefault="00232BD0" w:rsidP="00232BD0">
      <w:pPr>
        <w:numPr>
          <w:ilvl w:val="3"/>
          <w:numId w:val="28"/>
        </w:numPr>
      </w:pPr>
      <w:proofErr w:type="spellStart"/>
      <w:r w:rsidRPr="00232BD0">
        <w:t>Gonadotrophin</w:t>
      </w:r>
      <w:proofErr w:type="spellEnd"/>
      <w:r w:rsidRPr="00232BD0">
        <w:t>-releasing hormone analogues</w:t>
      </w:r>
    </w:p>
    <w:p w:rsidR="00232BD0" w:rsidRPr="00232BD0" w:rsidRDefault="00232BD0" w:rsidP="00232BD0">
      <w:pPr>
        <w:numPr>
          <w:ilvl w:val="3"/>
          <w:numId w:val="28"/>
        </w:numPr>
      </w:pPr>
      <w:r w:rsidRPr="00232BD0">
        <w:t>Medical and surgical treatments that are </w:t>
      </w:r>
      <w:r w:rsidRPr="00232BD0">
        <w:rPr>
          <w:b/>
          <w:bCs/>
          <w:i/>
          <w:iCs/>
        </w:rPr>
        <w:t>not </w:t>
      </w:r>
      <w:r w:rsidRPr="00232BD0">
        <w:rPr>
          <w:b/>
          <w:bCs/>
        </w:rPr>
        <w:t>effective </w:t>
      </w:r>
      <w:r w:rsidRPr="00232BD0">
        <w:t>in the treatment of menorrhagia</w:t>
      </w:r>
    </w:p>
    <w:p w:rsidR="00232BD0" w:rsidRPr="00232BD0" w:rsidRDefault="00232BD0" w:rsidP="00232BD0">
      <w:pPr>
        <w:numPr>
          <w:ilvl w:val="3"/>
          <w:numId w:val="28"/>
        </w:numPr>
      </w:pPr>
      <w:proofErr w:type="spellStart"/>
      <w:r w:rsidRPr="00232BD0">
        <w:t>Ethamsylate</w:t>
      </w:r>
      <w:proofErr w:type="spellEnd"/>
    </w:p>
    <w:p w:rsidR="00232BD0" w:rsidRPr="00232BD0" w:rsidRDefault="00232BD0" w:rsidP="00232BD0">
      <w:pPr>
        <w:numPr>
          <w:ilvl w:val="3"/>
          <w:numId w:val="28"/>
        </w:numPr>
      </w:pPr>
      <w:r w:rsidRPr="00232BD0">
        <w:t xml:space="preserve">Luteal phase </w:t>
      </w:r>
      <w:proofErr w:type="spellStart"/>
      <w:r w:rsidRPr="00232BD0">
        <w:t>progestogens</w:t>
      </w:r>
      <w:proofErr w:type="spellEnd"/>
    </w:p>
    <w:p w:rsidR="00232BD0" w:rsidRPr="00232BD0" w:rsidRDefault="00232BD0" w:rsidP="00232BD0">
      <w:pPr>
        <w:numPr>
          <w:ilvl w:val="3"/>
          <w:numId w:val="28"/>
        </w:numPr>
      </w:pPr>
      <w:r w:rsidRPr="00232BD0">
        <w:t>Uterine curettage</w:t>
      </w:r>
    </w:p>
    <w:p w:rsidR="00232BD0" w:rsidRPr="00232BD0" w:rsidRDefault="00232BD0" w:rsidP="00232BD0">
      <w:r w:rsidRPr="00232BD0">
        <w:rPr>
          <w:b/>
          <w:bCs/>
        </w:rPr>
        <w:t>Surgical treatments for menorrhagia</w:t>
      </w:r>
    </w:p>
    <w:p w:rsidR="00232BD0" w:rsidRPr="00232BD0" w:rsidRDefault="00232BD0" w:rsidP="00232BD0">
      <w:pPr>
        <w:numPr>
          <w:ilvl w:val="0"/>
          <w:numId w:val="29"/>
        </w:numPr>
      </w:pPr>
      <w:proofErr w:type="gramStart"/>
      <w:r w:rsidRPr="00232BD0">
        <w:rPr>
          <w:b/>
          <w:bCs/>
        </w:rPr>
        <w:t>ablation</w:t>
      </w:r>
      <w:proofErr w:type="gramEnd"/>
      <w:r w:rsidRPr="00232BD0">
        <w:rPr>
          <w:b/>
          <w:bCs/>
        </w:rPr>
        <w:t xml:space="preserve"> of the endometrial lining </w:t>
      </w:r>
      <w:r w:rsidRPr="00232BD0">
        <w:t>of the uterus to sufficient depth prevents regeneration of the endometrium.</w:t>
      </w:r>
    </w:p>
    <w:p w:rsidR="00232BD0" w:rsidRPr="00232BD0" w:rsidRDefault="00232BD0" w:rsidP="00232BD0">
      <w:pPr>
        <w:numPr>
          <w:ilvl w:val="0"/>
          <w:numId w:val="29"/>
        </w:numPr>
      </w:pPr>
      <w:r w:rsidRPr="00232BD0">
        <w:rPr>
          <w:b/>
          <w:bCs/>
          <w:i/>
          <w:iCs/>
        </w:rPr>
        <w:t>Hysterectomy</w:t>
      </w:r>
    </w:p>
    <w:p w:rsidR="00232BD0" w:rsidRPr="00232BD0" w:rsidRDefault="00232BD0" w:rsidP="00232BD0"/>
    <w:p w:rsidR="00232BD0" w:rsidRPr="00232BD0" w:rsidRDefault="00232BD0" w:rsidP="00232BD0">
      <w:r w:rsidRPr="00232BD0">
        <w:rPr>
          <w:b/>
          <w:bCs/>
        </w:rPr>
        <w:t xml:space="preserve">2. </w:t>
      </w:r>
      <w:proofErr w:type="spellStart"/>
      <w:r w:rsidRPr="00232BD0">
        <w:rPr>
          <w:b/>
          <w:bCs/>
        </w:rPr>
        <w:t>POLYMENORRHEA</w:t>
      </w:r>
      <w:proofErr w:type="spellEnd"/>
      <w:r w:rsidRPr="00232BD0">
        <w:rPr>
          <w:b/>
          <w:bCs/>
        </w:rPr>
        <w:t xml:space="preserve"> (</w:t>
      </w:r>
      <w:proofErr w:type="spellStart"/>
      <w:proofErr w:type="gramStart"/>
      <w:r w:rsidRPr="00232BD0">
        <w:rPr>
          <w:b/>
          <w:bCs/>
        </w:rPr>
        <w:t>SYN</w:t>
      </w:r>
      <w:proofErr w:type="spellEnd"/>
      <w:r w:rsidRPr="00232BD0">
        <w:rPr>
          <w:b/>
          <w:bCs/>
        </w:rPr>
        <w:t xml:space="preserve"> :</w:t>
      </w:r>
      <w:proofErr w:type="gramEnd"/>
      <w:r w:rsidRPr="00232BD0">
        <w:rPr>
          <w:b/>
          <w:bCs/>
        </w:rPr>
        <w:t xml:space="preserve"> </w:t>
      </w:r>
      <w:proofErr w:type="spellStart"/>
      <w:r w:rsidRPr="00232BD0">
        <w:rPr>
          <w:b/>
          <w:bCs/>
        </w:rPr>
        <w:t>EPIMENORRHEA</w:t>
      </w:r>
      <w:proofErr w:type="spellEnd"/>
      <w:r w:rsidRPr="00232BD0">
        <w:rPr>
          <w:b/>
          <w:bCs/>
        </w:rPr>
        <w:t>)</w:t>
      </w:r>
    </w:p>
    <w:p w:rsidR="00232BD0" w:rsidRPr="00232BD0" w:rsidRDefault="00232BD0" w:rsidP="00232BD0">
      <w:pPr>
        <w:numPr>
          <w:ilvl w:val="0"/>
          <w:numId w:val="30"/>
        </w:numPr>
      </w:pPr>
      <w:proofErr w:type="gramStart"/>
      <w:r w:rsidRPr="00232BD0">
        <w:lastRenderedPageBreak/>
        <w:t>is</w:t>
      </w:r>
      <w:proofErr w:type="gramEnd"/>
      <w:r w:rsidRPr="00232BD0">
        <w:t xml:space="preserve"> defined as cyclic bleeding where the cycle is reduced to an arbitrary limit of less than 21 days and remains constant at that frequency.</w:t>
      </w:r>
    </w:p>
    <w:p w:rsidR="00232BD0" w:rsidRPr="00232BD0" w:rsidRDefault="00232BD0" w:rsidP="00232BD0">
      <w:pPr>
        <w:numPr>
          <w:ilvl w:val="0"/>
          <w:numId w:val="30"/>
        </w:numPr>
      </w:pPr>
      <w:r w:rsidRPr="00232BD0">
        <w:t>If the frequent cycle is associated with excessive and or prolonged bleeding, it is called </w:t>
      </w:r>
      <w:proofErr w:type="spellStart"/>
      <w:r w:rsidRPr="00232BD0">
        <w:rPr>
          <w:b/>
          <w:bCs/>
        </w:rPr>
        <w:t>epimenorrhagia</w:t>
      </w:r>
      <w:proofErr w:type="spellEnd"/>
      <w:r w:rsidRPr="00232BD0">
        <w:t>.</w:t>
      </w:r>
    </w:p>
    <w:p w:rsidR="00232BD0" w:rsidRPr="00232BD0" w:rsidRDefault="00232BD0" w:rsidP="00232BD0">
      <w:r w:rsidRPr="00232BD0">
        <w:rPr>
          <w:b/>
          <w:bCs/>
        </w:rPr>
        <w:t>Causes &amp; treatment</w:t>
      </w:r>
    </w:p>
    <w:p w:rsidR="00232BD0" w:rsidRPr="00232BD0" w:rsidRDefault="00232BD0" w:rsidP="00232BD0">
      <w:r w:rsidRPr="00232BD0">
        <w:rPr>
          <w:b/>
          <w:bCs/>
        </w:rPr>
        <w:t>Dysfunctional:</w:t>
      </w:r>
    </w:p>
    <w:p w:rsidR="00232BD0" w:rsidRPr="00232BD0" w:rsidRDefault="00232BD0" w:rsidP="00232BD0">
      <w:pPr>
        <w:numPr>
          <w:ilvl w:val="0"/>
          <w:numId w:val="31"/>
        </w:numPr>
      </w:pPr>
      <w:r w:rsidRPr="00232BD0">
        <w:t>It is seen predominantly during adolescence, preceding menopause and following delivery and abortion.</w:t>
      </w:r>
    </w:p>
    <w:p w:rsidR="00232BD0" w:rsidRPr="00232BD0" w:rsidRDefault="00232BD0" w:rsidP="00232BD0">
      <w:pPr>
        <w:numPr>
          <w:ilvl w:val="0"/>
          <w:numId w:val="31"/>
        </w:numPr>
      </w:pPr>
      <w:proofErr w:type="spellStart"/>
      <w:r w:rsidRPr="00232BD0">
        <w:t>Hyperstimulation</w:t>
      </w:r>
      <w:proofErr w:type="spellEnd"/>
      <w:r w:rsidRPr="00232BD0">
        <w:t xml:space="preserve"> of the ovary by the pituitary hormones may be the responsible factor.</w:t>
      </w:r>
    </w:p>
    <w:p w:rsidR="00232BD0" w:rsidRPr="00232BD0" w:rsidRDefault="00232BD0" w:rsidP="00232BD0">
      <w:proofErr w:type="gramStart"/>
      <w:r w:rsidRPr="00232BD0">
        <w:rPr>
          <w:b/>
          <w:bCs/>
        </w:rPr>
        <w:t>Ovarian hyperemia </w:t>
      </w:r>
      <w:r w:rsidRPr="00232BD0">
        <w:t xml:space="preserve">as in </w:t>
      </w:r>
      <w:proofErr w:type="spellStart"/>
      <w:r w:rsidRPr="00232BD0">
        <w:t>PID</w:t>
      </w:r>
      <w:proofErr w:type="spellEnd"/>
      <w:r w:rsidRPr="00232BD0">
        <w:t xml:space="preserve"> or ovarian endometriosis.</w:t>
      </w:r>
      <w:proofErr w:type="gramEnd"/>
    </w:p>
    <w:p w:rsidR="00232BD0" w:rsidRPr="00232BD0" w:rsidRDefault="00232BD0" w:rsidP="00232BD0"/>
    <w:p w:rsidR="00232BD0" w:rsidRPr="00232BD0" w:rsidRDefault="00232BD0" w:rsidP="00232BD0">
      <w:r w:rsidRPr="00232BD0">
        <w:rPr>
          <w:b/>
          <w:bCs/>
        </w:rPr>
        <w:t>Treatment:</w:t>
      </w:r>
    </w:p>
    <w:p w:rsidR="00232BD0" w:rsidRPr="00232BD0" w:rsidRDefault="00232BD0" w:rsidP="00232BD0">
      <w:r w:rsidRPr="00232BD0">
        <w:rPr>
          <w:b/>
          <w:bCs/>
        </w:rPr>
        <w:t>Persistent dysfunctional type is to be treated </w:t>
      </w:r>
      <w:r w:rsidRPr="00232BD0">
        <w:t>by hormone as in DUB</w:t>
      </w:r>
    </w:p>
    <w:p w:rsidR="00232BD0" w:rsidRPr="00232BD0" w:rsidRDefault="00232BD0" w:rsidP="00232BD0">
      <w:pPr>
        <w:rPr>
          <w:b/>
        </w:rPr>
      </w:pPr>
      <w:r w:rsidRPr="00232BD0">
        <w:rPr>
          <w:b/>
        </w:rPr>
        <w:t>ABNORMAL UTERINE BLEEDING 2</w:t>
      </w:r>
    </w:p>
    <w:p w:rsidR="00232BD0" w:rsidRPr="00232BD0" w:rsidRDefault="00232BD0" w:rsidP="00232BD0">
      <w:r w:rsidRPr="00232BD0">
        <w:rPr>
          <w:b/>
          <w:bCs/>
        </w:rPr>
        <w:t xml:space="preserve">3. </w:t>
      </w:r>
      <w:proofErr w:type="spellStart"/>
      <w:r w:rsidRPr="00232BD0">
        <w:rPr>
          <w:b/>
          <w:bCs/>
        </w:rPr>
        <w:t>METRORRHAGIA</w:t>
      </w:r>
      <w:proofErr w:type="spellEnd"/>
    </w:p>
    <w:p w:rsidR="00232BD0" w:rsidRPr="00232BD0" w:rsidRDefault="00232BD0" w:rsidP="00232BD0">
      <w:pPr>
        <w:numPr>
          <w:ilvl w:val="0"/>
          <w:numId w:val="32"/>
        </w:numPr>
      </w:pPr>
      <w:proofErr w:type="gramStart"/>
      <w:r w:rsidRPr="00232BD0">
        <w:t>is</w:t>
      </w:r>
      <w:proofErr w:type="gramEnd"/>
      <w:r w:rsidRPr="00232BD0">
        <w:t xml:space="preserve"> defined as irregular, acyclic bleeding from the uterus.</w:t>
      </w:r>
    </w:p>
    <w:p w:rsidR="00232BD0" w:rsidRPr="00232BD0" w:rsidRDefault="00232BD0" w:rsidP="00232BD0">
      <w:pPr>
        <w:numPr>
          <w:ilvl w:val="0"/>
          <w:numId w:val="32"/>
        </w:numPr>
      </w:pPr>
      <w:r w:rsidRPr="00232BD0">
        <w:t>Amount of bleeding is variable.</w:t>
      </w:r>
    </w:p>
    <w:p w:rsidR="00232BD0" w:rsidRPr="00232BD0" w:rsidRDefault="00232BD0" w:rsidP="00232BD0">
      <w:pPr>
        <w:numPr>
          <w:ilvl w:val="0"/>
          <w:numId w:val="32"/>
        </w:numPr>
      </w:pPr>
      <w:r w:rsidRPr="00232BD0">
        <w:t xml:space="preserve">While </w:t>
      </w:r>
      <w:proofErr w:type="spellStart"/>
      <w:r w:rsidRPr="00232BD0">
        <w:t>metrorrhagia</w:t>
      </w:r>
      <w:proofErr w:type="spellEnd"/>
      <w:r w:rsidRPr="00232BD0">
        <w:t xml:space="preserve"> strictly concerns uterine bleeding but in clinical practice, the bleeding from any part of the genital tract is included under the heading.</w:t>
      </w:r>
    </w:p>
    <w:p w:rsidR="00232BD0" w:rsidRPr="00232BD0" w:rsidRDefault="00232BD0" w:rsidP="00232BD0">
      <w:pPr>
        <w:numPr>
          <w:ilvl w:val="0"/>
          <w:numId w:val="32"/>
        </w:numPr>
      </w:pPr>
      <w:r w:rsidRPr="00232BD0">
        <w:t>Then again, irregular bleeding in the form of </w:t>
      </w:r>
      <w:r w:rsidRPr="00232BD0">
        <w:rPr>
          <w:b/>
          <w:bCs/>
        </w:rPr>
        <w:t>contact bleeding or</w:t>
      </w:r>
      <w:r w:rsidRPr="00232BD0">
        <w:t> </w:t>
      </w:r>
      <w:proofErr w:type="spellStart"/>
      <w:r w:rsidRPr="00232BD0">
        <w:rPr>
          <w:b/>
          <w:bCs/>
        </w:rPr>
        <w:t>intermenstrual</w:t>
      </w:r>
      <w:proofErr w:type="spellEnd"/>
      <w:r w:rsidRPr="00232BD0">
        <w:rPr>
          <w:b/>
          <w:bCs/>
        </w:rPr>
        <w:t xml:space="preserve"> bleeding </w:t>
      </w:r>
      <w:r w:rsidRPr="00232BD0">
        <w:t xml:space="preserve">in an otherwise normal cycle is also included in </w:t>
      </w:r>
      <w:proofErr w:type="spellStart"/>
      <w:r w:rsidRPr="00232BD0">
        <w:t>metrorrhagia</w:t>
      </w:r>
      <w:proofErr w:type="spellEnd"/>
      <w:r w:rsidRPr="00232BD0">
        <w:t>.</w:t>
      </w:r>
    </w:p>
    <w:p w:rsidR="00232BD0" w:rsidRPr="00232BD0" w:rsidRDefault="00232BD0" w:rsidP="00232BD0">
      <w:pPr>
        <w:numPr>
          <w:ilvl w:val="0"/>
          <w:numId w:val="32"/>
        </w:numPr>
      </w:pPr>
      <w:r w:rsidRPr="00232BD0">
        <w:t>In fact, it is mostly related to surface lesion in the uterus.</w:t>
      </w:r>
    </w:p>
    <w:p w:rsidR="00232BD0" w:rsidRPr="00232BD0" w:rsidRDefault="00232BD0" w:rsidP="00232BD0">
      <w:proofErr w:type="spellStart"/>
      <w:r w:rsidRPr="00232BD0">
        <w:rPr>
          <w:b/>
          <w:bCs/>
        </w:rPr>
        <w:t>Menometrorrhagia</w:t>
      </w:r>
      <w:proofErr w:type="spellEnd"/>
      <w:r w:rsidRPr="00232BD0">
        <w:rPr>
          <w:b/>
          <w:bCs/>
        </w:rPr>
        <w:t> </w:t>
      </w:r>
      <w:r w:rsidRPr="00232BD0">
        <w:t>is the term applied when the bleeding is so irregular and excessive that the menses (periods) cannot be identified at all.</w:t>
      </w:r>
    </w:p>
    <w:p w:rsidR="00232BD0" w:rsidRPr="00232BD0" w:rsidRDefault="00232BD0" w:rsidP="00232BD0"/>
    <w:p w:rsidR="00232BD0" w:rsidRPr="00232BD0" w:rsidRDefault="00232BD0" w:rsidP="00232BD0">
      <w:r w:rsidRPr="00232BD0">
        <w:rPr>
          <w:b/>
          <w:bCs/>
        </w:rPr>
        <w:t>CAUSES OF ACYCLIC BLEEDING</w:t>
      </w:r>
    </w:p>
    <w:p w:rsidR="00232BD0" w:rsidRPr="00232BD0" w:rsidRDefault="00232BD0" w:rsidP="00232BD0">
      <w:pPr>
        <w:numPr>
          <w:ilvl w:val="0"/>
          <w:numId w:val="33"/>
        </w:numPr>
      </w:pPr>
      <w:r w:rsidRPr="00232BD0">
        <w:t>DUB—usually during adolescence, following childbirth and abortion and preceding menopause</w:t>
      </w:r>
    </w:p>
    <w:p w:rsidR="00232BD0" w:rsidRPr="00232BD0" w:rsidRDefault="00232BD0" w:rsidP="00232BD0">
      <w:pPr>
        <w:numPr>
          <w:ilvl w:val="0"/>
          <w:numId w:val="33"/>
        </w:numPr>
      </w:pPr>
      <w:proofErr w:type="spellStart"/>
      <w:r w:rsidRPr="00232BD0">
        <w:t>Submucous</w:t>
      </w:r>
      <w:proofErr w:type="spellEnd"/>
      <w:r w:rsidRPr="00232BD0">
        <w:t xml:space="preserve"> fibroid</w:t>
      </w:r>
    </w:p>
    <w:p w:rsidR="00232BD0" w:rsidRPr="00232BD0" w:rsidRDefault="00232BD0" w:rsidP="00232BD0">
      <w:pPr>
        <w:numPr>
          <w:ilvl w:val="0"/>
          <w:numId w:val="33"/>
        </w:numPr>
      </w:pPr>
      <w:r w:rsidRPr="00232BD0">
        <w:lastRenderedPageBreak/>
        <w:t>Uterine polyp</w:t>
      </w:r>
    </w:p>
    <w:p w:rsidR="00232BD0" w:rsidRPr="00232BD0" w:rsidRDefault="00232BD0" w:rsidP="00232BD0">
      <w:pPr>
        <w:numPr>
          <w:ilvl w:val="0"/>
          <w:numId w:val="33"/>
        </w:numPr>
      </w:pPr>
      <w:r w:rsidRPr="00232BD0">
        <w:rPr>
          <w:lang w:val="it-IT"/>
        </w:rPr>
        <w:t>Carcinoma cervix and endometrial carcinoma</w:t>
      </w:r>
    </w:p>
    <w:p w:rsidR="00232BD0" w:rsidRPr="00232BD0" w:rsidRDefault="00232BD0" w:rsidP="00232BD0">
      <w:r w:rsidRPr="00232BD0">
        <w:rPr>
          <w:b/>
          <w:bCs/>
        </w:rPr>
        <w:t>CAUSES OF CONTACT BLEEDING</w:t>
      </w:r>
    </w:p>
    <w:p w:rsidR="00232BD0" w:rsidRPr="00232BD0" w:rsidRDefault="00232BD0" w:rsidP="00232BD0">
      <w:pPr>
        <w:numPr>
          <w:ilvl w:val="0"/>
          <w:numId w:val="34"/>
        </w:numPr>
      </w:pPr>
      <w:r w:rsidRPr="00232BD0">
        <w:t>Carcinoma cervix</w:t>
      </w:r>
    </w:p>
    <w:p w:rsidR="00232BD0" w:rsidRPr="00232BD0" w:rsidRDefault="00232BD0" w:rsidP="00232BD0">
      <w:pPr>
        <w:numPr>
          <w:ilvl w:val="0"/>
          <w:numId w:val="34"/>
        </w:numPr>
      </w:pPr>
      <w:proofErr w:type="spellStart"/>
      <w:r w:rsidRPr="00232BD0">
        <w:t>Mucos</w:t>
      </w:r>
      <w:proofErr w:type="spellEnd"/>
      <w:r w:rsidRPr="00232BD0">
        <w:t xml:space="preserve"> polyp of cervix</w:t>
      </w:r>
    </w:p>
    <w:p w:rsidR="00232BD0" w:rsidRPr="00232BD0" w:rsidRDefault="00232BD0" w:rsidP="00232BD0">
      <w:pPr>
        <w:numPr>
          <w:ilvl w:val="0"/>
          <w:numId w:val="34"/>
        </w:numPr>
      </w:pPr>
      <w:r w:rsidRPr="00232BD0">
        <w:t xml:space="preserve">Vascular </w:t>
      </w:r>
      <w:proofErr w:type="spellStart"/>
      <w:r w:rsidRPr="00232BD0">
        <w:t>ectopy</w:t>
      </w:r>
      <w:proofErr w:type="spellEnd"/>
      <w:r w:rsidRPr="00232BD0">
        <w:t xml:space="preserve"> of the cervix especially during pregnancy, pill use cervix</w:t>
      </w:r>
    </w:p>
    <w:p w:rsidR="00232BD0" w:rsidRPr="00232BD0" w:rsidRDefault="00232BD0" w:rsidP="00232BD0">
      <w:pPr>
        <w:numPr>
          <w:ilvl w:val="0"/>
          <w:numId w:val="34"/>
        </w:numPr>
      </w:pPr>
      <w:r w:rsidRPr="00232BD0">
        <w:t>Infections—chlamydial or tubercular cervicitis</w:t>
      </w:r>
    </w:p>
    <w:p w:rsidR="00232BD0" w:rsidRPr="00232BD0" w:rsidRDefault="00232BD0" w:rsidP="00232BD0">
      <w:pPr>
        <w:numPr>
          <w:ilvl w:val="0"/>
          <w:numId w:val="34"/>
        </w:numPr>
      </w:pPr>
      <w:r w:rsidRPr="00232BD0">
        <w:t>Cervical endometriosis</w:t>
      </w:r>
    </w:p>
    <w:p w:rsidR="00232BD0" w:rsidRPr="00232BD0" w:rsidRDefault="00232BD0" w:rsidP="00232BD0"/>
    <w:p w:rsidR="00232BD0" w:rsidRPr="00232BD0" w:rsidRDefault="00232BD0" w:rsidP="00232BD0">
      <w:r w:rsidRPr="00232BD0">
        <w:rPr>
          <w:b/>
          <w:bCs/>
        </w:rPr>
        <w:t xml:space="preserve">CAUSES OF </w:t>
      </w:r>
      <w:proofErr w:type="spellStart"/>
      <w:r w:rsidRPr="00232BD0">
        <w:rPr>
          <w:b/>
          <w:bCs/>
        </w:rPr>
        <w:t>INTERMENSTRUAL</w:t>
      </w:r>
      <w:proofErr w:type="spellEnd"/>
      <w:r w:rsidRPr="00232BD0">
        <w:rPr>
          <w:b/>
          <w:bCs/>
        </w:rPr>
        <w:t xml:space="preserve"> BLEEDING</w:t>
      </w:r>
    </w:p>
    <w:p w:rsidR="00232BD0" w:rsidRPr="00232BD0" w:rsidRDefault="00232BD0" w:rsidP="00232BD0">
      <w:pPr>
        <w:numPr>
          <w:ilvl w:val="0"/>
          <w:numId w:val="35"/>
        </w:numPr>
      </w:pPr>
      <w:r w:rsidRPr="00232BD0">
        <w:t>Apart from the causes of contact bleeding, other causes are:</w:t>
      </w:r>
    </w:p>
    <w:p w:rsidR="00232BD0" w:rsidRPr="00232BD0" w:rsidRDefault="00232BD0" w:rsidP="00232BD0">
      <w:pPr>
        <w:numPr>
          <w:ilvl w:val="0"/>
          <w:numId w:val="35"/>
        </w:numPr>
      </w:pPr>
      <w:r w:rsidRPr="00232BD0">
        <w:rPr>
          <w:rFonts w:ascii="Calibri" w:hAnsi="Calibri" w:cs="Calibri"/>
        </w:rPr>
        <w:t></w:t>
      </w:r>
      <w:r w:rsidRPr="00232BD0">
        <w:t xml:space="preserve"> Urethral </w:t>
      </w:r>
      <w:proofErr w:type="spellStart"/>
      <w:r w:rsidRPr="00232BD0">
        <w:t>caruncle</w:t>
      </w:r>
      <w:proofErr w:type="spellEnd"/>
      <w:r w:rsidRPr="00232BD0">
        <w:t xml:space="preserve"> </w:t>
      </w:r>
      <w:r w:rsidRPr="00232BD0">
        <w:rPr>
          <w:rFonts w:ascii="Calibri" w:hAnsi="Calibri" w:cs="Calibri"/>
        </w:rPr>
        <w:t></w:t>
      </w:r>
    </w:p>
    <w:p w:rsidR="00232BD0" w:rsidRPr="00232BD0" w:rsidRDefault="00232BD0" w:rsidP="00232BD0">
      <w:pPr>
        <w:numPr>
          <w:ilvl w:val="0"/>
          <w:numId w:val="35"/>
        </w:numPr>
      </w:pPr>
      <w:r w:rsidRPr="00232BD0">
        <w:t>Ovular bleeding</w:t>
      </w:r>
    </w:p>
    <w:p w:rsidR="00232BD0" w:rsidRPr="00232BD0" w:rsidRDefault="00232BD0" w:rsidP="00232BD0">
      <w:pPr>
        <w:numPr>
          <w:ilvl w:val="0"/>
          <w:numId w:val="35"/>
        </w:numPr>
      </w:pPr>
      <w:r w:rsidRPr="00232BD0">
        <w:rPr>
          <w:rFonts w:ascii="Calibri" w:hAnsi="Calibri" w:cs="Calibri"/>
        </w:rPr>
        <w:t></w:t>
      </w:r>
      <w:r w:rsidRPr="00232BD0">
        <w:t xml:space="preserve"> Breakthrough bleeding in pill use</w:t>
      </w:r>
    </w:p>
    <w:p w:rsidR="00232BD0" w:rsidRPr="00232BD0" w:rsidRDefault="00232BD0" w:rsidP="00232BD0">
      <w:pPr>
        <w:numPr>
          <w:ilvl w:val="0"/>
          <w:numId w:val="35"/>
        </w:numPr>
      </w:pPr>
      <w:r w:rsidRPr="00232BD0">
        <w:rPr>
          <w:rFonts w:ascii="Calibri" w:hAnsi="Calibri" w:cs="Calibri"/>
          <w:lang w:val="it-IT"/>
        </w:rPr>
        <w:t></w:t>
      </w:r>
      <w:r w:rsidRPr="00232BD0">
        <w:rPr>
          <w:lang w:val="it-IT"/>
        </w:rPr>
        <w:t> IUCD in utero </w:t>
      </w:r>
      <w:r w:rsidRPr="00232BD0">
        <w:rPr>
          <w:rFonts w:ascii="Calibri" w:hAnsi="Calibri" w:cs="Calibri"/>
          <w:lang w:val="it-IT"/>
        </w:rPr>
        <w:t></w:t>
      </w:r>
    </w:p>
    <w:p w:rsidR="00232BD0" w:rsidRPr="00232BD0" w:rsidRDefault="00232BD0" w:rsidP="00232BD0"/>
    <w:p w:rsidR="00232BD0" w:rsidRPr="00232BD0" w:rsidRDefault="00232BD0" w:rsidP="00232BD0">
      <w:r w:rsidRPr="00232BD0">
        <w:rPr>
          <w:b/>
          <w:bCs/>
        </w:rPr>
        <w:t xml:space="preserve">Treatment of </w:t>
      </w:r>
      <w:proofErr w:type="spellStart"/>
      <w:r w:rsidRPr="00232BD0">
        <w:rPr>
          <w:b/>
          <w:bCs/>
        </w:rPr>
        <w:t>metrorhagia</w:t>
      </w:r>
      <w:proofErr w:type="spellEnd"/>
    </w:p>
    <w:p w:rsidR="00232BD0" w:rsidRPr="00232BD0" w:rsidRDefault="00232BD0" w:rsidP="00232BD0">
      <w:r w:rsidRPr="00232BD0">
        <w:t>Treatment is directed to the underlying pathology.</w:t>
      </w:r>
    </w:p>
    <w:p w:rsidR="00232BD0" w:rsidRPr="00232BD0" w:rsidRDefault="00232BD0" w:rsidP="00232BD0">
      <w:r w:rsidRPr="00232BD0">
        <w:rPr>
          <w:b/>
          <w:bCs/>
        </w:rPr>
        <w:t>Malignancy is to be excluded prior to any definitive treatment</w:t>
      </w:r>
      <w:r w:rsidRPr="00232BD0">
        <w:rPr>
          <w:lang w:val="it-IT"/>
        </w:rPr>
        <w:t>ecubitus ulcer</w:t>
      </w:r>
    </w:p>
    <w:p w:rsidR="00232BD0" w:rsidRPr="00232BD0" w:rsidRDefault="00232BD0" w:rsidP="00232BD0"/>
    <w:p w:rsidR="00232BD0" w:rsidRPr="00232BD0" w:rsidRDefault="00232BD0" w:rsidP="00232BD0"/>
    <w:p w:rsidR="00232BD0" w:rsidRPr="00232BD0" w:rsidRDefault="00232BD0" w:rsidP="00232BD0">
      <w:r w:rsidRPr="00232BD0">
        <w:rPr>
          <w:b/>
          <w:bCs/>
        </w:rPr>
        <w:t xml:space="preserve">4. </w:t>
      </w:r>
      <w:proofErr w:type="spellStart"/>
      <w:r w:rsidRPr="00232BD0">
        <w:rPr>
          <w:b/>
          <w:bCs/>
        </w:rPr>
        <w:t>OLIGOMENORRHEA</w:t>
      </w:r>
      <w:proofErr w:type="spellEnd"/>
    </w:p>
    <w:p w:rsidR="00232BD0" w:rsidRPr="00232BD0" w:rsidRDefault="00232BD0" w:rsidP="00232BD0">
      <w:pPr>
        <w:numPr>
          <w:ilvl w:val="0"/>
          <w:numId w:val="36"/>
        </w:numPr>
      </w:pPr>
      <w:r w:rsidRPr="00232BD0">
        <w:rPr>
          <w:b/>
          <w:bCs/>
        </w:rPr>
        <w:t>Definition: Menstrual bleeding occurring more than 35 days apart and which remains constant at </w:t>
      </w:r>
      <w:r w:rsidRPr="00232BD0">
        <w:t xml:space="preserve">that frequency is called </w:t>
      </w:r>
      <w:proofErr w:type="spellStart"/>
      <w:r w:rsidRPr="00232BD0">
        <w:t>oligomenorrhea</w:t>
      </w:r>
      <w:proofErr w:type="spellEnd"/>
      <w:r w:rsidRPr="00232BD0">
        <w:t>.</w:t>
      </w:r>
    </w:p>
    <w:p w:rsidR="00232BD0" w:rsidRPr="00232BD0" w:rsidRDefault="00232BD0" w:rsidP="00232BD0"/>
    <w:p w:rsidR="00232BD0" w:rsidRPr="00232BD0" w:rsidRDefault="00232BD0" w:rsidP="00232BD0">
      <w:r w:rsidRPr="00232BD0">
        <w:rPr>
          <w:b/>
          <w:bCs/>
        </w:rPr>
        <w:t xml:space="preserve">COMMON CAUSES OF </w:t>
      </w:r>
      <w:proofErr w:type="spellStart"/>
      <w:r w:rsidRPr="00232BD0">
        <w:rPr>
          <w:b/>
          <w:bCs/>
        </w:rPr>
        <w:t>OLIGOMENORRHEA</w:t>
      </w:r>
      <w:proofErr w:type="spellEnd"/>
    </w:p>
    <w:p w:rsidR="00232BD0" w:rsidRPr="00232BD0" w:rsidRDefault="00232BD0" w:rsidP="00232BD0">
      <w:pPr>
        <w:numPr>
          <w:ilvl w:val="0"/>
          <w:numId w:val="37"/>
        </w:numPr>
      </w:pPr>
      <w:r w:rsidRPr="00232BD0">
        <w:rPr>
          <w:rFonts w:ascii="Calibri" w:hAnsi="Calibri" w:cs="Calibri"/>
        </w:rPr>
        <w:lastRenderedPageBreak/>
        <w:t></w:t>
      </w:r>
      <w:r w:rsidRPr="00232BD0">
        <w:t xml:space="preserve"> Age-related—during adolescence and </w:t>
      </w:r>
      <w:proofErr w:type="spellStart"/>
      <w:r w:rsidRPr="00232BD0">
        <w:t>preceeding</w:t>
      </w:r>
      <w:proofErr w:type="spellEnd"/>
      <w:r w:rsidRPr="00232BD0">
        <w:t xml:space="preserve"> menopause</w:t>
      </w:r>
    </w:p>
    <w:p w:rsidR="00232BD0" w:rsidRPr="00232BD0" w:rsidRDefault="00232BD0" w:rsidP="00232BD0">
      <w:pPr>
        <w:numPr>
          <w:ilvl w:val="0"/>
          <w:numId w:val="37"/>
        </w:numPr>
      </w:pPr>
      <w:r w:rsidRPr="00232BD0">
        <w:rPr>
          <w:rFonts w:ascii="Calibri" w:hAnsi="Calibri" w:cs="Calibri"/>
        </w:rPr>
        <w:t></w:t>
      </w:r>
      <w:r w:rsidRPr="00232BD0">
        <w:t>Weight-related—obesity</w:t>
      </w:r>
    </w:p>
    <w:p w:rsidR="00232BD0" w:rsidRPr="00232BD0" w:rsidRDefault="00232BD0" w:rsidP="00232BD0">
      <w:pPr>
        <w:numPr>
          <w:ilvl w:val="0"/>
          <w:numId w:val="37"/>
        </w:numPr>
      </w:pPr>
      <w:r w:rsidRPr="00232BD0">
        <w:rPr>
          <w:rFonts w:ascii="Calibri" w:hAnsi="Calibri" w:cs="Calibri"/>
        </w:rPr>
        <w:t></w:t>
      </w:r>
      <w:r w:rsidRPr="00232BD0">
        <w:t>Stress and exercise related</w:t>
      </w:r>
    </w:p>
    <w:p w:rsidR="00232BD0" w:rsidRPr="00232BD0" w:rsidRDefault="00232BD0" w:rsidP="00232BD0">
      <w:pPr>
        <w:numPr>
          <w:ilvl w:val="0"/>
          <w:numId w:val="37"/>
        </w:numPr>
      </w:pPr>
      <w:r w:rsidRPr="00232BD0">
        <w:rPr>
          <w:rFonts w:ascii="Calibri" w:hAnsi="Calibri" w:cs="Calibri"/>
        </w:rPr>
        <w:t></w:t>
      </w:r>
      <w:r w:rsidRPr="00232BD0">
        <w:t>Endocrine disorders—</w:t>
      </w:r>
      <w:proofErr w:type="spellStart"/>
      <w:r w:rsidRPr="00232BD0">
        <w:t>PCOS</w:t>
      </w:r>
      <w:proofErr w:type="spellEnd"/>
      <w:r w:rsidRPr="00232BD0">
        <w:t xml:space="preserve"> (commonest), </w:t>
      </w:r>
      <w:proofErr w:type="spellStart"/>
      <w:r w:rsidRPr="00232BD0">
        <w:t>hyperprolactinemia</w:t>
      </w:r>
      <w:proofErr w:type="spellEnd"/>
      <w:r w:rsidRPr="00232BD0">
        <w:t>, hyperthyroidism</w:t>
      </w:r>
    </w:p>
    <w:p w:rsidR="00232BD0" w:rsidRPr="00232BD0" w:rsidRDefault="00232BD0" w:rsidP="00232BD0">
      <w:pPr>
        <w:numPr>
          <w:ilvl w:val="0"/>
          <w:numId w:val="37"/>
        </w:numPr>
      </w:pPr>
      <w:r w:rsidRPr="00232BD0">
        <w:t>Androgen producing tumors—ovarian, adrenal</w:t>
      </w:r>
    </w:p>
    <w:p w:rsidR="00232BD0" w:rsidRPr="00232BD0" w:rsidRDefault="00232BD0" w:rsidP="00232BD0">
      <w:pPr>
        <w:numPr>
          <w:ilvl w:val="0"/>
          <w:numId w:val="37"/>
        </w:numPr>
      </w:pPr>
      <w:r w:rsidRPr="00232BD0">
        <w:rPr>
          <w:rFonts w:ascii="Calibri" w:hAnsi="Calibri" w:cs="Calibri"/>
        </w:rPr>
        <w:t></w:t>
      </w:r>
      <w:r w:rsidRPr="00232BD0">
        <w:t xml:space="preserve">Tubercular </w:t>
      </w:r>
      <w:proofErr w:type="spellStart"/>
      <w:r w:rsidRPr="00232BD0">
        <w:t>endometritis</w:t>
      </w:r>
      <w:proofErr w:type="spellEnd"/>
      <w:r w:rsidRPr="00232BD0">
        <w:t>—late cases</w:t>
      </w:r>
    </w:p>
    <w:p w:rsidR="00232BD0" w:rsidRPr="00232BD0" w:rsidRDefault="00232BD0" w:rsidP="00232BD0">
      <w:pPr>
        <w:numPr>
          <w:ilvl w:val="0"/>
          <w:numId w:val="37"/>
        </w:numPr>
      </w:pPr>
      <w:r w:rsidRPr="00232BD0">
        <w:rPr>
          <w:b/>
          <w:bCs/>
        </w:rPr>
        <w:t>Drugs:</w:t>
      </w:r>
    </w:p>
    <w:p w:rsidR="00232BD0" w:rsidRPr="00232BD0" w:rsidRDefault="00232BD0" w:rsidP="00232BD0">
      <w:pPr>
        <w:numPr>
          <w:ilvl w:val="0"/>
          <w:numId w:val="37"/>
        </w:numPr>
      </w:pPr>
      <w:proofErr w:type="spellStart"/>
      <w:r w:rsidRPr="00232BD0">
        <w:t>Phenothiazines</w:t>
      </w:r>
      <w:proofErr w:type="spellEnd"/>
    </w:p>
    <w:p w:rsidR="00232BD0" w:rsidRPr="00232BD0" w:rsidRDefault="00232BD0" w:rsidP="00232BD0">
      <w:pPr>
        <w:numPr>
          <w:ilvl w:val="0"/>
          <w:numId w:val="37"/>
        </w:numPr>
      </w:pPr>
      <w:r w:rsidRPr="00232BD0">
        <w:t>Cimetidine</w:t>
      </w:r>
    </w:p>
    <w:p w:rsidR="00232BD0" w:rsidRPr="00232BD0" w:rsidRDefault="00232BD0" w:rsidP="00232BD0">
      <w:pPr>
        <w:numPr>
          <w:ilvl w:val="0"/>
          <w:numId w:val="37"/>
        </w:numPr>
      </w:pPr>
      <w:r w:rsidRPr="00232BD0">
        <w:t>Methyldopa</w:t>
      </w:r>
    </w:p>
    <w:p w:rsidR="00232BD0" w:rsidRPr="00232BD0" w:rsidRDefault="00232BD0" w:rsidP="00232BD0">
      <w:pPr>
        <w:rPr>
          <w:b/>
        </w:rPr>
      </w:pPr>
      <w:r w:rsidRPr="00232BD0">
        <w:rPr>
          <w:b/>
        </w:rPr>
        <w:t>ABNORMAL UTERINE BLEEDING 3</w:t>
      </w:r>
    </w:p>
    <w:p w:rsidR="00232BD0" w:rsidRPr="00232BD0" w:rsidRDefault="00232BD0" w:rsidP="00232BD0">
      <w:r w:rsidRPr="00232BD0">
        <w:rPr>
          <w:b/>
          <w:bCs/>
        </w:rPr>
        <w:t xml:space="preserve">5. </w:t>
      </w:r>
      <w:proofErr w:type="spellStart"/>
      <w:r w:rsidRPr="00232BD0">
        <w:rPr>
          <w:b/>
          <w:bCs/>
        </w:rPr>
        <w:t>AMENORRHOEA</w:t>
      </w:r>
      <w:proofErr w:type="spellEnd"/>
    </w:p>
    <w:p w:rsidR="00232BD0" w:rsidRPr="00232BD0" w:rsidRDefault="00232BD0" w:rsidP="00232BD0">
      <w:pPr>
        <w:numPr>
          <w:ilvl w:val="0"/>
          <w:numId w:val="38"/>
        </w:numPr>
      </w:pPr>
      <w:proofErr w:type="gramStart"/>
      <w:r w:rsidRPr="00232BD0">
        <w:t>absence</w:t>
      </w:r>
      <w:proofErr w:type="gramEnd"/>
      <w:r w:rsidRPr="00232BD0">
        <w:t xml:space="preserve"> of menstruation.</w:t>
      </w:r>
    </w:p>
    <w:p w:rsidR="00232BD0" w:rsidRPr="00232BD0" w:rsidRDefault="00232BD0" w:rsidP="00232BD0">
      <w:pPr>
        <w:numPr>
          <w:ilvl w:val="0"/>
          <w:numId w:val="38"/>
        </w:numPr>
      </w:pPr>
      <w:r w:rsidRPr="00232BD0">
        <w:t>It may be classified as either primary or secondary.</w:t>
      </w:r>
    </w:p>
    <w:p w:rsidR="00232BD0" w:rsidRPr="00232BD0" w:rsidRDefault="00232BD0" w:rsidP="00232BD0">
      <w:pPr>
        <w:numPr>
          <w:ilvl w:val="0"/>
          <w:numId w:val="38"/>
        </w:numPr>
      </w:pPr>
      <w:r w:rsidRPr="00232BD0">
        <w:t xml:space="preserve">There are, physiological situations in which </w:t>
      </w:r>
      <w:proofErr w:type="spellStart"/>
      <w:r w:rsidRPr="00232BD0">
        <w:t>amenorrhoea</w:t>
      </w:r>
      <w:proofErr w:type="spellEnd"/>
      <w:r w:rsidRPr="00232BD0">
        <w:t xml:space="preserve"> is normal, namely:</w:t>
      </w:r>
    </w:p>
    <w:p w:rsidR="00232BD0" w:rsidRPr="00232BD0" w:rsidRDefault="00232BD0" w:rsidP="00232BD0">
      <w:pPr>
        <w:numPr>
          <w:ilvl w:val="0"/>
          <w:numId w:val="38"/>
        </w:numPr>
      </w:pPr>
      <w:r w:rsidRPr="00232BD0">
        <w:t> pregnancy,</w:t>
      </w:r>
    </w:p>
    <w:p w:rsidR="00232BD0" w:rsidRPr="00232BD0" w:rsidRDefault="00232BD0" w:rsidP="00232BD0">
      <w:pPr>
        <w:numPr>
          <w:ilvl w:val="0"/>
          <w:numId w:val="38"/>
        </w:numPr>
      </w:pPr>
      <w:r w:rsidRPr="00232BD0">
        <w:t>lactation and</w:t>
      </w:r>
    </w:p>
    <w:p w:rsidR="00232BD0" w:rsidRPr="00232BD0" w:rsidRDefault="00232BD0" w:rsidP="00232BD0">
      <w:pPr>
        <w:numPr>
          <w:ilvl w:val="0"/>
          <w:numId w:val="38"/>
        </w:numPr>
      </w:pPr>
      <w:proofErr w:type="gramStart"/>
      <w:r w:rsidRPr="00232BD0">
        <w:t>prior</w:t>
      </w:r>
      <w:proofErr w:type="gramEnd"/>
      <w:r w:rsidRPr="00232BD0">
        <w:t xml:space="preserve"> to the onset of puberty.</w:t>
      </w:r>
    </w:p>
    <w:p w:rsidR="00232BD0" w:rsidRPr="00232BD0" w:rsidRDefault="00232BD0" w:rsidP="00232BD0">
      <w:r w:rsidRPr="00232BD0">
        <w:rPr>
          <w:b/>
          <w:bCs/>
        </w:rPr>
        <w:t xml:space="preserve">Classification of </w:t>
      </w:r>
      <w:proofErr w:type="spellStart"/>
      <w:r w:rsidRPr="00232BD0">
        <w:rPr>
          <w:b/>
          <w:bCs/>
        </w:rPr>
        <w:t>amenorrhoea</w:t>
      </w:r>
      <w:proofErr w:type="spellEnd"/>
    </w:p>
    <w:p w:rsidR="00232BD0" w:rsidRPr="00232BD0" w:rsidRDefault="00232BD0" w:rsidP="00232BD0">
      <w:pPr>
        <w:numPr>
          <w:ilvl w:val="0"/>
          <w:numId w:val="39"/>
        </w:numPr>
      </w:pPr>
      <w:r w:rsidRPr="00232BD0">
        <w:t xml:space="preserve">Primary </w:t>
      </w:r>
      <w:proofErr w:type="spellStart"/>
      <w:r w:rsidRPr="00232BD0">
        <w:t>amenorrhoea</w:t>
      </w:r>
      <w:proofErr w:type="spellEnd"/>
      <w:r w:rsidRPr="00232BD0">
        <w:t>: condition in which girls fail to develop secondary sexual characteristics by 14 years of age or fail to menstruate by 16 years of age.</w:t>
      </w:r>
    </w:p>
    <w:p w:rsidR="00232BD0" w:rsidRPr="00232BD0" w:rsidRDefault="00232BD0" w:rsidP="00232BD0">
      <w:pPr>
        <w:numPr>
          <w:ilvl w:val="0"/>
          <w:numId w:val="39"/>
        </w:numPr>
      </w:pPr>
      <w:r w:rsidRPr="00232BD0">
        <w:t xml:space="preserve">Secondary </w:t>
      </w:r>
      <w:proofErr w:type="spellStart"/>
      <w:r w:rsidRPr="00232BD0">
        <w:t>amenorrhoea</w:t>
      </w:r>
      <w:proofErr w:type="spellEnd"/>
      <w:r w:rsidRPr="00232BD0">
        <w:t>: describes the cessation of menstruation for more than 6 months in a normal female of reproductive age that is not due to pregnancy.</w:t>
      </w:r>
    </w:p>
    <w:p w:rsidR="00232BD0" w:rsidRPr="00232BD0" w:rsidRDefault="00232BD0" w:rsidP="00232BD0"/>
    <w:p w:rsidR="00232BD0" w:rsidRPr="00232BD0" w:rsidRDefault="00232BD0" w:rsidP="00232BD0">
      <w:r w:rsidRPr="00232BD0">
        <w:rPr>
          <w:b/>
          <w:bCs/>
        </w:rPr>
        <w:t xml:space="preserve">Causes of </w:t>
      </w:r>
      <w:proofErr w:type="spellStart"/>
      <w:r w:rsidRPr="00232BD0">
        <w:rPr>
          <w:b/>
          <w:bCs/>
        </w:rPr>
        <w:t>amenorrhoea</w:t>
      </w:r>
      <w:proofErr w:type="spellEnd"/>
    </w:p>
    <w:p w:rsidR="00232BD0" w:rsidRPr="00232BD0" w:rsidRDefault="00232BD0" w:rsidP="00232BD0">
      <w:pPr>
        <w:numPr>
          <w:ilvl w:val="0"/>
          <w:numId w:val="40"/>
        </w:numPr>
      </w:pPr>
      <w:r w:rsidRPr="00232BD0">
        <w:t>Reproductive outflow tract disorders</w:t>
      </w:r>
    </w:p>
    <w:p w:rsidR="00232BD0" w:rsidRPr="00232BD0" w:rsidRDefault="00232BD0" w:rsidP="00232BD0">
      <w:pPr>
        <w:numPr>
          <w:ilvl w:val="0"/>
          <w:numId w:val="40"/>
        </w:numPr>
      </w:pPr>
      <w:proofErr w:type="spellStart"/>
      <w:r w:rsidRPr="00232BD0">
        <w:lastRenderedPageBreak/>
        <w:t>Asherman</w:t>
      </w:r>
      <w:proofErr w:type="spellEnd"/>
      <w:r w:rsidRPr="00232BD0">
        <w:t xml:space="preserve"> 's syndrome</w:t>
      </w:r>
    </w:p>
    <w:p w:rsidR="00232BD0" w:rsidRPr="00232BD0" w:rsidRDefault="00232BD0" w:rsidP="00232BD0">
      <w:pPr>
        <w:numPr>
          <w:ilvl w:val="0"/>
          <w:numId w:val="40"/>
        </w:numPr>
      </w:pPr>
      <w:proofErr w:type="spellStart"/>
      <w:r w:rsidRPr="00232BD0">
        <w:t>Mullerian</w:t>
      </w:r>
      <w:proofErr w:type="spellEnd"/>
      <w:r w:rsidRPr="00232BD0">
        <w:t xml:space="preserve"> agenesis</w:t>
      </w:r>
    </w:p>
    <w:p w:rsidR="00232BD0" w:rsidRPr="00232BD0" w:rsidRDefault="00232BD0" w:rsidP="00232BD0">
      <w:pPr>
        <w:numPr>
          <w:ilvl w:val="0"/>
          <w:numId w:val="40"/>
        </w:numPr>
      </w:pPr>
      <w:r w:rsidRPr="00232BD0">
        <w:t>Transverse vaginal septum</w:t>
      </w:r>
    </w:p>
    <w:p w:rsidR="00232BD0" w:rsidRPr="00232BD0" w:rsidRDefault="00232BD0" w:rsidP="00232BD0">
      <w:pPr>
        <w:numPr>
          <w:ilvl w:val="0"/>
          <w:numId w:val="40"/>
        </w:numPr>
      </w:pPr>
      <w:r w:rsidRPr="00232BD0">
        <w:t>Imperforate hymen</w:t>
      </w:r>
    </w:p>
    <w:p w:rsidR="00232BD0" w:rsidRPr="00232BD0" w:rsidRDefault="00232BD0" w:rsidP="00232BD0">
      <w:pPr>
        <w:numPr>
          <w:ilvl w:val="0"/>
          <w:numId w:val="40"/>
        </w:numPr>
      </w:pPr>
      <w:r w:rsidRPr="00232BD0">
        <w:t>Testicular feminization syndrome</w:t>
      </w:r>
    </w:p>
    <w:p w:rsidR="00232BD0" w:rsidRPr="00232BD0" w:rsidRDefault="00232BD0" w:rsidP="00232BD0">
      <w:pPr>
        <w:numPr>
          <w:ilvl w:val="0"/>
          <w:numId w:val="40"/>
        </w:numPr>
      </w:pPr>
      <w:r w:rsidRPr="00232BD0">
        <w:t>Ovarian disorders</w:t>
      </w:r>
    </w:p>
    <w:p w:rsidR="00232BD0" w:rsidRPr="00232BD0" w:rsidRDefault="00232BD0" w:rsidP="00232BD0">
      <w:pPr>
        <w:numPr>
          <w:ilvl w:val="0"/>
          <w:numId w:val="40"/>
        </w:numPr>
      </w:pPr>
      <w:r w:rsidRPr="00232BD0">
        <w:t xml:space="preserve">Anovulation, e.g. polycystic ovarian </w:t>
      </w:r>
      <w:proofErr w:type="spellStart"/>
      <w:r w:rsidRPr="00232BD0">
        <w:t>synd</w:t>
      </w:r>
      <w:proofErr w:type="spellEnd"/>
      <w:r w:rsidRPr="00232BD0">
        <w:t xml:space="preserve"> </w:t>
      </w:r>
      <w:proofErr w:type="spellStart"/>
      <w:r w:rsidRPr="00232BD0">
        <w:t>rome</w:t>
      </w:r>
      <w:proofErr w:type="spellEnd"/>
      <w:r w:rsidRPr="00232BD0">
        <w:t xml:space="preserve"> (</w:t>
      </w:r>
      <w:proofErr w:type="spellStart"/>
      <w:r w:rsidRPr="00232BD0">
        <w:t>peaS</w:t>
      </w:r>
      <w:proofErr w:type="spellEnd"/>
      <w:r w:rsidRPr="00232BD0">
        <w:t>)</w:t>
      </w:r>
    </w:p>
    <w:p w:rsidR="00232BD0" w:rsidRPr="00232BD0" w:rsidRDefault="00232BD0" w:rsidP="00232BD0">
      <w:pPr>
        <w:numPr>
          <w:ilvl w:val="0"/>
          <w:numId w:val="40"/>
        </w:numPr>
      </w:pPr>
      <w:r w:rsidRPr="00232BD0">
        <w:t xml:space="preserve">Gonadal </w:t>
      </w:r>
      <w:proofErr w:type="spellStart"/>
      <w:r w:rsidRPr="00232BD0">
        <w:t>dysgenesis</w:t>
      </w:r>
      <w:proofErr w:type="spellEnd"/>
      <w:r w:rsidRPr="00232BD0">
        <w:t>, e.g. Turner's syndrome</w:t>
      </w:r>
    </w:p>
    <w:p w:rsidR="00232BD0" w:rsidRPr="00232BD0" w:rsidRDefault="00232BD0" w:rsidP="00232BD0">
      <w:pPr>
        <w:numPr>
          <w:ilvl w:val="0"/>
          <w:numId w:val="40"/>
        </w:numPr>
      </w:pPr>
      <w:r w:rsidRPr="00232BD0">
        <w:t>Premature ovarian failure</w:t>
      </w:r>
    </w:p>
    <w:p w:rsidR="00232BD0" w:rsidRPr="00232BD0" w:rsidRDefault="00232BD0" w:rsidP="00232BD0">
      <w:pPr>
        <w:numPr>
          <w:ilvl w:val="0"/>
          <w:numId w:val="40"/>
        </w:numPr>
      </w:pPr>
      <w:r w:rsidRPr="00232BD0">
        <w:t>Resistant ovary syndrome</w:t>
      </w:r>
    </w:p>
    <w:p w:rsidR="00232BD0" w:rsidRPr="00232BD0" w:rsidRDefault="00232BD0" w:rsidP="00232BD0">
      <w:pPr>
        <w:numPr>
          <w:ilvl w:val="0"/>
          <w:numId w:val="40"/>
        </w:numPr>
      </w:pPr>
      <w:r w:rsidRPr="00232BD0">
        <w:t>Pituitary disorders</w:t>
      </w:r>
    </w:p>
    <w:p w:rsidR="00232BD0" w:rsidRPr="00232BD0" w:rsidRDefault="00232BD0" w:rsidP="00232BD0">
      <w:pPr>
        <w:numPr>
          <w:ilvl w:val="0"/>
          <w:numId w:val="40"/>
        </w:numPr>
      </w:pPr>
      <w:r w:rsidRPr="00232BD0">
        <w:t xml:space="preserve">Adenomas such as </w:t>
      </w:r>
      <w:proofErr w:type="spellStart"/>
      <w:r w:rsidRPr="00232BD0">
        <w:t>prolactinoma</w:t>
      </w:r>
      <w:proofErr w:type="spellEnd"/>
    </w:p>
    <w:p w:rsidR="00232BD0" w:rsidRPr="00232BD0" w:rsidRDefault="00232BD0" w:rsidP="00232BD0">
      <w:pPr>
        <w:numPr>
          <w:ilvl w:val="0"/>
          <w:numId w:val="40"/>
        </w:numPr>
      </w:pPr>
      <w:r w:rsidRPr="00232BD0">
        <w:t>Pituitary necrosis, e.g. Sheehan's syndrome</w:t>
      </w:r>
    </w:p>
    <w:p w:rsidR="00232BD0" w:rsidRPr="00232BD0" w:rsidRDefault="00232BD0" w:rsidP="00232BD0">
      <w:pPr>
        <w:numPr>
          <w:ilvl w:val="0"/>
          <w:numId w:val="40"/>
        </w:numPr>
      </w:pPr>
      <w:r w:rsidRPr="00232BD0">
        <w:t>Hypothalamic malfunctions</w:t>
      </w:r>
    </w:p>
    <w:p w:rsidR="00232BD0" w:rsidRPr="00232BD0" w:rsidRDefault="00232BD0" w:rsidP="00232BD0">
      <w:pPr>
        <w:numPr>
          <w:ilvl w:val="0"/>
          <w:numId w:val="40"/>
        </w:numPr>
      </w:pPr>
      <w:r w:rsidRPr="00232BD0">
        <w:t>Resulting from excessive exercise</w:t>
      </w:r>
    </w:p>
    <w:p w:rsidR="00232BD0" w:rsidRPr="00232BD0" w:rsidRDefault="00232BD0" w:rsidP="00232BD0">
      <w:pPr>
        <w:numPr>
          <w:ilvl w:val="0"/>
          <w:numId w:val="40"/>
        </w:numPr>
      </w:pPr>
      <w:r w:rsidRPr="00232BD0">
        <w:t>Resulting from weight loss/anorexia nervosa</w:t>
      </w:r>
    </w:p>
    <w:p w:rsidR="00232BD0" w:rsidRPr="00232BD0" w:rsidRDefault="00232BD0" w:rsidP="00232BD0">
      <w:pPr>
        <w:numPr>
          <w:ilvl w:val="0"/>
          <w:numId w:val="40"/>
        </w:numPr>
      </w:pPr>
      <w:r w:rsidRPr="00232BD0">
        <w:t>Resulting from stress</w:t>
      </w:r>
    </w:p>
    <w:p w:rsidR="00232BD0" w:rsidRPr="00232BD0" w:rsidRDefault="00232BD0" w:rsidP="00232BD0">
      <w:pPr>
        <w:numPr>
          <w:ilvl w:val="0"/>
          <w:numId w:val="40"/>
        </w:numPr>
      </w:pPr>
      <w:proofErr w:type="spellStart"/>
      <w:r w:rsidRPr="00232BD0">
        <w:t>Craniopharyngioma</w:t>
      </w:r>
      <w:proofErr w:type="spellEnd"/>
    </w:p>
    <w:p w:rsidR="00232BD0" w:rsidRPr="00232BD0" w:rsidRDefault="00232BD0" w:rsidP="00232BD0">
      <w:pPr>
        <w:numPr>
          <w:ilvl w:val="0"/>
          <w:numId w:val="40"/>
        </w:numPr>
      </w:pPr>
      <w:proofErr w:type="spellStart"/>
      <w:r w:rsidRPr="00232BD0">
        <w:t>Kallman</w:t>
      </w:r>
      <w:proofErr w:type="spellEnd"/>
      <w:r w:rsidRPr="00232BD0">
        <w:t xml:space="preserve"> 's syndrome</w:t>
      </w:r>
    </w:p>
    <w:p w:rsidR="00232BD0" w:rsidRPr="00232BD0" w:rsidRDefault="00232BD0" w:rsidP="00232BD0">
      <w:r w:rsidRPr="00232BD0">
        <w:rPr>
          <w:b/>
          <w:bCs/>
        </w:rPr>
        <w:t>Diagnosis &amp; treatment</w:t>
      </w:r>
    </w:p>
    <w:p w:rsidR="00232BD0" w:rsidRPr="00232BD0" w:rsidRDefault="00232BD0" w:rsidP="00232BD0">
      <w:pPr>
        <w:numPr>
          <w:ilvl w:val="0"/>
          <w:numId w:val="41"/>
        </w:numPr>
      </w:pPr>
      <w:r w:rsidRPr="00232BD0">
        <w:t>Detailed history and examination</w:t>
      </w:r>
    </w:p>
    <w:p w:rsidR="00232BD0" w:rsidRPr="00232BD0" w:rsidRDefault="00232BD0" w:rsidP="00232BD0">
      <w:pPr>
        <w:numPr>
          <w:ilvl w:val="0"/>
          <w:numId w:val="41"/>
        </w:numPr>
      </w:pPr>
      <w:r w:rsidRPr="00232BD0">
        <w:t>Investigations</w:t>
      </w:r>
    </w:p>
    <w:p w:rsidR="00232BD0" w:rsidRPr="00232BD0" w:rsidRDefault="00232BD0" w:rsidP="00232BD0">
      <w:pPr>
        <w:numPr>
          <w:ilvl w:val="0"/>
          <w:numId w:val="41"/>
        </w:numPr>
      </w:pPr>
      <w:r w:rsidRPr="00232BD0">
        <w:rPr>
          <w:i/>
          <w:iCs/>
        </w:rPr>
        <w:t>Initial hormone tests:</w:t>
      </w:r>
    </w:p>
    <w:p w:rsidR="00232BD0" w:rsidRPr="00232BD0" w:rsidRDefault="00232BD0" w:rsidP="00232BD0">
      <w:pPr>
        <w:numPr>
          <w:ilvl w:val="1"/>
          <w:numId w:val="41"/>
        </w:numPr>
      </w:pPr>
      <w:r w:rsidRPr="00232BD0">
        <w:t>Pregnancy test,</w:t>
      </w:r>
    </w:p>
    <w:p w:rsidR="00232BD0" w:rsidRPr="00232BD0" w:rsidRDefault="00232BD0" w:rsidP="00232BD0">
      <w:pPr>
        <w:numPr>
          <w:ilvl w:val="1"/>
          <w:numId w:val="41"/>
        </w:numPr>
      </w:pPr>
      <w:r w:rsidRPr="00232BD0">
        <w:t>Prolactin,</w:t>
      </w:r>
    </w:p>
    <w:p w:rsidR="00232BD0" w:rsidRPr="00232BD0" w:rsidRDefault="00232BD0" w:rsidP="00232BD0">
      <w:pPr>
        <w:numPr>
          <w:ilvl w:val="1"/>
          <w:numId w:val="41"/>
        </w:numPr>
      </w:pPr>
      <w:r w:rsidRPr="00232BD0">
        <w:lastRenderedPageBreak/>
        <w:t>Thyroid function,</w:t>
      </w:r>
    </w:p>
    <w:p w:rsidR="00232BD0" w:rsidRPr="00232BD0" w:rsidRDefault="00232BD0" w:rsidP="00232BD0">
      <w:pPr>
        <w:numPr>
          <w:ilvl w:val="1"/>
          <w:numId w:val="41"/>
        </w:numPr>
      </w:pPr>
      <w:proofErr w:type="spellStart"/>
      <w:r w:rsidRPr="00232BD0">
        <w:t>LH</w:t>
      </w:r>
      <w:proofErr w:type="spellEnd"/>
      <w:r w:rsidRPr="00232BD0">
        <w:t xml:space="preserve"> and </w:t>
      </w:r>
      <w:proofErr w:type="spellStart"/>
      <w:r w:rsidRPr="00232BD0">
        <w:t>FSH</w:t>
      </w:r>
      <w:proofErr w:type="spellEnd"/>
      <w:r w:rsidRPr="00232BD0">
        <w:t>,</w:t>
      </w:r>
    </w:p>
    <w:p w:rsidR="00232BD0" w:rsidRPr="00232BD0" w:rsidRDefault="00232BD0" w:rsidP="00232BD0">
      <w:pPr>
        <w:numPr>
          <w:ilvl w:val="1"/>
          <w:numId w:val="41"/>
        </w:numPr>
      </w:pPr>
      <w:r w:rsidRPr="00232BD0">
        <w:t xml:space="preserve">Testosterone – androgen producing </w:t>
      </w:r>
      <w:proofErr w:type="spellStart"/>
      <w:r w:rsidRPr="00232BD0">
        <w:t>tumours</w:t>
      </w:r>
      <w:proofErr w:type="spellEnd"/>
    </w:p>
    <w:p w:rsidR="00232BD0" w:rsidRPr="00232BD0" w:rsidRDefault="00232BD0" w:rsidP="00232BD0">
      <w:pPr>
        <w:numPr>
          <w:ilvl w:val="0"/>
          <w:numId w:val="41"/>
        </w:numPr>
      </w:pPr>
      <w:r w:rsidRPr="00232BD0">
        <w:t>Treat the cause.</w:t>
      </w:r>
    </w:p>
    <w:p w:rsidR="00232BD0" w:rsidRPr="00232BD0" w:rsidRDefault="00232BD0" w:rsidP="00232BD0"/>
    <w:p w:rsidR="00232BD0" w:rsidRPr="00232BD0" w:rsidRDefault="00232BD0" w:rsidP="00232BD0">
      <w:r w:rsidRPr="00232BD0">
        <w:rPr>
          <w:b/>
          <w:bCs/>
        </w:rPr>
        <w:t xml:space="preserve">6. </w:t>
      </w:r>
      <w:proofErr w:type="spellStart"/>
      <w:r w:rsidRPr="00232BD0">
        <w:rPr>
          <w:b/>
          <w:bCs/>
        </w:rPr>
        <w:t>HYPOMENORRHEA</w:t>
      </w:r>
      <w:proofErr w:type="spellEnd"/>
    </w:p>
    <w:p w:rsidR="00232BD0" w:rsidRPr="00232BD0" w:rsidRDefault="00232BD0" w:rsidP="00232BD0">
      <w:r w:rsidRPr="00232BD0">
        <w:rPr>
          <w:b/>
          <w:bCs/>
        </w:rPr>
        <w:t>Definition: </w:t>
      </w:r>
      <w:r w:rsidRPr="00232BD0">
        <w:t xml:space="preserve">When the menstrual bleeding is unduly scanty and lasts for less than 2 days, it is called </w:t>
      </w:r>
      <w:proofErr w:type="spellStart"/>
      <w:r w:rsidRPr="00232BD0">
        <w:t>hypomenorrhea</w:t>
      </w:r>
      <w:proofErr w:type="spellEnd"/>
      <w:r w:rsidRPr="00232BD0">
        <w:t>.</w:t>
      </w:r>
    </w:p>
    <w:p w:rsidR="00232BD0" w:rsidRPr="00232BD0" w:rsidRDefault="00232BD0" w:rsidP="00232BD0">
      <w:r w:rsidRPr="00232BD0">
        <w:rPr>
          <w:b/>
          <w:bCs/>
        </w:rPr>
        <w:t>Causes</w:t>
      </w:r>
    </w:p>
    <w:p w:rsidR="00232BD0" w:rsidRPr="00232BD0" w:rsidRDefault="00232BD0" w:rsidP="00232BD0">
      <w:pPr>
        <w:numPr>
          <w:ilvl w:val="0"/>
          <w:numId w:val="42"/>
        </w:numPr>
      </w:pPr>
      <w:r w:rsidRPr="00232BD0">
        <w:t>The causes may be:</w:t>
      </w:r>
    </w:p>
    <w:p w:rsidR="00232BD0" w:rsidRPr="00232BD0" w:rsidRDefault="00232BD0" w:rsidP="00232BD0">
      <w:pPr>
        <w:numPr>
          <w:ilvl w:val="0"/>
          <w:numId w:val="42"/>
        </w:numPr>
      </w:pPr>
      <w:r w:rsidRPr="00232BD0">
        <w:rPr>
          <w:b/>
          <w:bCs/>
        </w:rPr>
        <w:t>local</w:t>
      </w:r>
      <w:r w:rsidRPr="00232BD0">
        <w:t xml:space="preserve"> (uterine </w:t>
      </w:r>
      <w:proofErr w:type="spellStart"/>
      <w:r w:rsidRPr="00232BD0">
        <w:t>synechiae</w:t>
      </w:r>
      <w:proofErr w:type="spellEnd"/>
      <w:r w:rsidRPr="00232BD0">
        <w:t xml:space="preserve"> or endometrial tuberculosis),</w:t>
      </w:r>
    </w:p>
    <w:p w:rsidR="00232BD0" w:rsidRPr="00232BD0" w:rsidRDefault="00232BD0" w:rsidP="00232BD0">
      <w:pPr>
        <w:numPr>
          <w:ilvl w:val="0"/>
          <w:numId w:val="42"/>
        </w:numPr>
      </w:pPr>
      <w:proofErr w:type="gramStart"/>
      <w:r w:rsidRPr="00232BD0">
        <w:rPr>
          <w:b/>
          <w:bCs/>
        </w:rPr>
        <w:t>endocrinal</w:t>
      </w:r>
      <w:proofErr w:type="gramEnd"/>
      <w:r w:rsidRPr="00232BD0">
        <w:t> (use of oral contraceptives, thyroid dysfunction, and premenopausal period), or systemic (malnutrition).</w:t>
      </w:r>
    </w:p>
    <w:p w:rsidR="00232BD0" w:rsidRPr="00232BD0" w:rsidRDefault="00232BD0" w:rsidP="00232BD0">
      <w:pPr>
        <w:rPr>
          <w:b/>
        </w:rPr>
      </w:pPr>
      <w:r w:rsidRPr="00232BD0">
        <w:rPr>
          <w:b/>
        </w:rPr>
        <w:t>ABNORMAL UTERINE BLEEDING 4</w:t>
      </w:r>
    </w:p>
    <w:p w:rsidR="00232BD0" w:rsidRPr="00232BD0" w:rsidRDefault="00232BD0" w:rsidP="00232BD0">
      <w:r w:rsidRPr="00232BD0">
        <w:rPr>
          <w:b/>
          <w:bCs/>
        </w:rPr>
        <w:t>7. DYSFUNCTIONAL UTERINE BLEEDING (DUB)</w:t>
      </w:r>
    </w:p>
    <w:p w:rsidR="00232BD0" w:rsidRPr="00232BD0" w:rsidRDefault="00232BD0" w:rsidP="00232BD0">
      <w:pPr>
        <w:numPr>
          <w:ilvl w:val="0"/>
          <w:numId w:val="43"/>
        </w:numPr>
      </w:pPr>
      <w:r w:rsidRPr="00232BD0">
        <w:rPr>
          <w:b/>
          <w:bCs/>
        </w:rPr>
        <w:t>DUB</w:t>
      </w:r>
      <w:r w:rsidRPr="00232BD0">
        <w:t> is defined as a state of abnormal uterine bleeding without any clinically detectable organic, systemic, and iatrogenic cause (Pelvic pathology, e.g. tumor, inflammation or pregnancy is excluded).</w:t>
      </w:r>
    </w:p>
    <w:p w:rsidR="00232BD0" w:rsidRPr="00232BD0" w:rsidRDefault="00232BD0" w:rsidP="00232BD0">
      <w:pPr>
        <w:numPr>
          <w:ilvl w:val="0"/>
          <w:numId w:val="43"/>
        </w:numPr>
      </w:pPr>
      <w:r w:rsidRPr="00232BD0">
        <w:rPr>
          <w:b/>
          <w:bCs/>
        </w:rPr>
        <w:t>NB: Heavy menstrual bleeding (</w:t>
      </w:r>
      <w:proofErr w:type="spellStart"/>
      <w:r w:rsidRPr="00232BD0">
        <w:rPr>
          <w:b/>
          <w:bCs/>
        </w:rPr>
        <w:t>HMB</w:t>
      </w:r>
      <w:proofErr w:type="spellEnd"/>
      <w:r w:rsidRPr="00232BD0">
        <w:rPr>
          <w:b/>
          <w:bCs/>
        </w:rPr>
        <w:t>) </w:t>
      </w:r>
      <w:r w:rsidRPr="00232BD0">
        <w:t>is defined as a bleeding that interferes with woman's physical, emotional, social and maternal quality of life.</w:t>
      </w:r>
    </w:p>
    <w:p w:rsidR="00232BD0" w:rsidRPr="00232BD0" w:rsidRDefault="00232BD0" w:rsidP="00232BD0">
      <w:r w:rsidRPr="00232BD0">
        <w:t>DUB</w:t>
      </w:r>
    </w:p>
    <w:p w:rsidR="00232BD0" w:rsidRPr="00232BD0" w:rsidRDefault="00232BD0" w:rsidP="00232BD0">
      <w:pPr>
        <w:numPr>
          <w:ilvl w:val="0"/>
          <w:numId w:val="44"/>
        </w:numPr>
      </w:pPr>
      <w:r w:rsidRPr="00232BD0">
        <w:t>The bleeding may be abnormal in frequency, amount, or duration or combination of any three.</w:t>
      </w:r>
    </w:p>
    <w:p w:rsidR="00232BD0" w:rsidRPr="00232BD0" w:rsidRDefault="00232BD0" w:rsidP="00232BD0">
      <w:pPr>
        <w:numPr>
          <w:ilvl w:val="0"/>
          <w:numId w:val="44"/>
        </w:numPr>
      </w:pPr>
      <w:r w:rsidRPr="00232BD0">
        <w:t>As </w:t>
      </w:r>
      <w:r w:rsidRPr="00232BD0">
        <w:rPr>
          <w:b/>
          <w:bCs/>
        </w:rPr>
        <w:t>the diagnosis is based with the exclusion of ‘organic lesion’, </w:t>
      </w:r>
      <w:r w:rsidRPr="00232BD0">
        <w:rPr>
          <w:i/>
          <w:iCs/>
        </w:rPr>
        <w:t xml:space="preserve">Currently DUB is defined as a state of abnormal uterine bleeding following anovulation due to dysfunction of </w:t>
      </w:r>
      <w:proofErr w:type="spellStart"/>
      <w:r w:rsidRPr="00232BD0">
        <w:rPr>
          <w:i/>
          <w:iCs/>
        </w:rPr>
        <w:t>hypothalamo</w:t>
      </w:r>
      <w:proofErr w:type="spellEnd"/>
      <w:r w:rsidRPr="00232BD0">
        <w:rPr>
          <w:i/>
          <w:iCs/>
        </w:rPr>
        <w:t>-pituitary-ovarian axis (endocrine origin).</w:t>
      </w:r>
    </w:p>
    <w:p w:rsidR="00232BD0" w:rsidRPr="00232BD0" w:rsidRDefault="00232BD0" w:rsidP="00232BD0">
      <w:r w:rsidRPr="00232BD0">
        <w:t>Pathophysiology</w:t>
      </w:r>
    </w:p>
    <w:p w:rsidR="00232BD0" w:rsidRPr="00232BD0" w:rsidRDefault="00232BD0" w:rsidP="00232BD0">
      <w:pPr>
        <w:numPr>
          <w:ilvl w:val="0"/>
          <w:numId w:val="45"/>
        </w:numPr>
      </w:pPr>
      <w:r w:rsidRPr="00232BD0">
        <w:t>The endometrial abnormalities may be </w:t>
      </w:r>
      <w:r w:rsidRPr="00232BD0">
        <w:rPr>
          <w:i/>
          <w:iCs/>
        </w:rPr>
        <w:t>primary or secondary to </w:t>
      </w:r>
      <w:r w:rsidRPr="00232BD0">
        <w:rPr>
          <w:b/>
          <w:bCs/>
          <w:i/>
          <w:iCs/>
        </w:rPr>
        <w:t xml:space="preserve">incoordination in the </w:t>
      </w:r>
      <w:proofErr w:type="spellStart"/>
      <w:r w:rsidRPr="00232BD0">
        <w:rPr>
          <w:b/>
          <w:bCs/>
          <w:i/>
          <w:iCs/>
        </w:rPr>
        <w:t>hypothalamopituitary</w:t>
      </w:r>
      <w:proofErr w:type="spellEnd"/>
      <w:r w:rsidRPr="00232BD0">
        <w:rPr>
          <w:b/>
          <w:bCs/>
          <w:i/>
          <w:iCs/>
        </w:rPr>
        <w:t>- </w:t>
      </w:r>
      <w:r w:rsidRPr="00232BD0">
        <w:rPr>
          <w:b/>
          <w:bCs/>
        </w:rPr>
        <w:t>ovarian axis.</w:t>
      </w:r>
    </w:p>
    <w:p w:rsidR="00232BD0" w:rsidRPr="00232BD0" w:rsidRDefault="00232BD0" w:rsidP="00232BD0">
      <w:pPr>
        <w:numPr>
          <w:ilvl w:val="0"/>
          <w:numId w:val="45"/>
        </w:numPr>
      </w:pPr>
      <w:r w:rsidRPr="00232BD0">
        <w:lastRenderedPageBreak/>
        <w:t>It is thus </w:t>
      </w:r>
      <w:r w:rsidRPr="00232BD0">
        <w:rPr>
          <w:i/>
          <w:iCs/>
        </w:rPr>
        <w:t>more prevalent in extremes of reproductive period—adolescence and </w:t>
      </w:r>
      <w:proofErr w:type="spellStart"/>
      <w:r w:rsidRPr="00232BD0">
        <w:t>premenopause</w:t>
      </w:r>
      <w:proofErr w:type="spellEnd"/>
      <w:r w:rsidRPr="00232BD0">
        <w:t xml:space="preserve"> or following childbirth and abortion.</w:t>
      </w:r>
    </w:p>
    <w:p w:rsidR="00232BD0" w:rsidRPr="00232BD0" w:rsidRDefault="00232BD0" w:rsidP="00232BD0">
      <w:pPr>
        <w:numPr>
          <w:ilvl w:val="0"/>
          <w:numId w:val="45"/>
        </w:numPr>
      </w:pPr>
      <w:r w:rsidRPr="00232BD0">
        <w:t>The abnormal bleeding may be associated with or without ovulation and accordingly grouped into :</w:t>
      </w:r>
    </w:p>
    <w:p w:rsidR="00232BD0" w:rsidRPr="00232BD0" w:rsidRDefault="00232BD0" w:rsidP="00232BD0">
      <w:pPr>
        <w:numPr>
          <w:ilvl w:val="3"/>
          <w:numId w:val="45"/>
        </w:numPr>
      </w:pPr>
      <w:r w:rsidRPr="00232BD0">
        <w:rPr>
          <w:b/>
          <w:bCs/>
        </w:rPr>
        <w:t>Ovular bleeding</w:t>
      </w:r>
    </w:p>
    <w:p w:rsidR="00232BD0" w:rsidRPr="00232BD0" w:rsidRDefault="00232BD0" w:rsidP="00232BD0">
      <w:pPr>
        <w:numPr>
          <w:ilvl w:val="3"/>
          <w:numId w:val="45"/>
        </w:numPr>
      </w:pPr>
      <w:proofErr w:type="spellStart"/>
      <w:r w:rsidRPr="00232BD0">
        <w:rPr>
          <w:b/>
          <w:bCs/>
        </w:rPr>
        <w:t>Anovular</w:t>
      </w:r>
      <w:proofErr w:type="spellEnd"/>
      <w:r w:rsidRPr="00232BD0">
        <w:rPr>
          <w:b/>
          <w:bCs/>
        </w:rPr>
        <w:t xml:space="preserve"> bleeding</w:t>
      </w:r>
    </w:p>
    <w:p w:rsidR="00232BD0" w:rsidRPr="00232BD0" w:rsidRDefault="00232BD0" w:rsidP="00232BD0"/>
    <w:p w:rsidR="00232BD0" w:rsidRPr="00232BD0" w:rsidRDefault="00232BD0" w:rsidP="00232BD0">
      <w:r w:rsidRPr="00232BD0">
        <w:rPr>
          <w:b/>
          <w:bCs/>
        </w:rPr>
        <w:t>OVULAR BLEEDING</w:t>
      </w:r>
    </w:p>
    <w:p w:rsidR="00232BD0" w:rsidRPr="00232BD0" w:rsidRDefault="00232BD0" w:rsidP="00232BD0">
      <w:pPr>
        <w:numPr>
          <w:ilvl w:val="0"/>
          <w:numId w:val="46"/>
        </w:numPr>
      </w:pPr>
      <w:proofErr w:type="spellStart"/>
      <w:r w:rsidRPr="00232BD0">
        <w:rPr>
          <w:b/>
          <w:bCs/>
        </w:rPr>
        <w:t>Polymenorrhea</w:t>
      </w:r>
      <w:proofErr w:type="spellEnd"/>
      <w:r w:rsidRPr="00232BD0">
        <w:rPr>
          <w:b/>
          <w:bCs/>
        </w:rPr>
        <w:t xml:space="preserve"> or </w:t>
      </w:r>
      <w:proofErr w:type="spellStart"/>
      <w:r w:rsidRPr="00232BD0">
        <w:rPr>
          <w:b/>
          <w:bCs/>
        </w:rPr>
        <w:t>polymenorrhagia</w:t>
      </w:r>
      <w:proofErr w:type="spellEnd"/>
      <w:r w:rsidRPr="00232BD0">
        <w:rPr>
          <w:b/>
          <w:bCs/>
        </w:rPr>
        <w:t>:</w:t>
      </w:r>
    </w:p>
    <w:p w:rsidR="00232BD0" w:rsidRPr="00232BD0" w:rsidRDefault="00232BD0" w:rsidP="00232BD0">
      <w:pPr>
        <w:numPr>
          <w:ilvl w:val="0"/>
          <w:numId w:val="46"/>
        </w:numPr>
      </w:pPr>
      <w:proofErr w:type="gramStart"/>
      <w:r w:rsidRPr="00232BD0">
        <w:t>usually</w:t>
      </w:r>
      <w:proofErr w:type="gramEnd"/>
      <w:r w:rsidRPr="00232BD0">
        <w:t xml:space="preserve"> occurs following childbirth and abortion, during adolescence and premenopausal period, and in pelvic inflammatory disease.</w:t>
      </w:r>
    </w:p>
    <w:p w:rsidR="00232BD0" w:rsidRPr="00232BD0" w:rsidRDefault="00232BD0" w:rsidP="00232BD0">
      <w:pPr>
        <w:numPr>
          <w:ilvl w:val="0"/>
          <w:numId w:val="46"/>
        </w:numPr>
      </w:pPr>
      <w:r w:rsidRPr="00232BD0">
        <w:t>The follicular development is speeded up with resulting shortening of the follicular phase.</w:t>
      </w:r>
    </w:p>
    <w:p w:rsidR="00232BD0" w:rsidRPr="00232BD0" w:rsidRDefault="00232BD0" w:rsidP="00232BD0">
      <w:pPr>
        <w:numPr>
          <w:ilvl w:val="0"/>
          <w:numId w:val="46"/>
        </w:numPr>
      </w:pPr>
      <w:r w:rsidRPr="00232BD0">
        <w:t xml:space="preserve">This is probably due to </w:t>
      </w:r>
      <w:proofErr w:type="spellStart"/>
      <w:r w:rsidRPr="00232BD0">
        <w:t>hyperstimulation</w:t>
      </w:r>
      <w:proofErr w:type="spellEnd"/>
      <w:r w:rsidRPr="00232BD0">
        <w:t xml:space="preserve"> of the follicular growth by </w:t>
      </w:r>
      <w:proofErr w:type="spellStart"/>
      <w:r w:rsidRPr="00232BD0">
        <w:t>FSH</w:t>
      </w:r>
      <w:proofErr w:type="spellEnd"/>
      <w:r w:rsidRPr="00232BD0">
        <w:t>.</w:t>
      </w:r>
    </w:p>
    <w:p w:rsidR="00232BD0" w:rsidRPr="00232BD0" w:rsidRDefault="00232BD0" w:rsidP="00232BD0">
      <w:pPr>
        <w:numPr>
          <w:ilvl w:val="0"/>
          <w:numId w:val="46"/>
        </w:numPr>
      </w:pPr>
      <w:r w:rsidRPr="00232BD0">
        <w:t xml:space="preserve">Rarely, the luteal phase may be shortened due to premature </w:t>
      </w:r>
      <w:proofErr w:type="spellStart"/>
      <w:r w:rsidRPr="00232BD0">
        <w:t>lysis</w:t>
      </w:r>
      <w:proofErr w:type="spellEnd"/>
      <w:r w:rsidRPr="00232BD0">
        <w:t xml:space="preserve"> of the corpus </w:t>
      </w:r>
      <w:proofErr w:type="spellStart"/>
      <w:r w:rsidRPr="00232BD0">
        <w:t>luteum</w:t>
      </w:r>
      <w:proofErr w:type="spellEnd"/>
      <w:r w:rsidRPr="00232BD0">
        <w:t>.</w:t>
      </w:r>
    </w:p>
    <w:p w:rsidR="00232BD0" w:rsidRPr="00232BD0" w:rsidRDefault="00232BD0" w:rsidP="00232BD0">
      <w:pPr>
        <w:numPr>
          <w:ilvl w:val="0"/>
          <w:numId w:val="46"/>
        </w:numPr>
      </w:pPr>
      <w:r w:rsidRPr="00232BD0">
        <w:t>Sometimes, it is related to stress induced stimulation.</w:t>
      </w:r>
    </w:p>
    <w:p w:rsidR="00232BD0" w:rsidRPr="00232BD0" w:rsidRDefault="00232BD0" w:rsidP="00232BD0">
      <w:pPr>
        <w:numPr>
          <w:ilvl w:val="0"/>
          <w:numId w:val="46"/>
        </w:numPr>
      </w:pPr>
    </w:p>
    <w:p w:rsidR="00232BD0" w:rsidRPr="00232BD0" w:rsidRDefault="00232BD0" w:rsidP="00232BD0">
      <w:pPr>
        <w:numPr>
          <w:ilvl w:val="0"/>
          <w:numId w:val="46"/>
        </w:numPr>
      </w:pPr>
      <w:proofErr w:type="spellStart"/>
      <w:r w:rsidRPr="00232BD0">
        <w:rPr>
          <w:b/>
          <w:bCs/>
        </w:rPr>
        <w:t>Oligomenorrhea</w:t>
      </w:r>
      <w:proofErr w:type="spellEnd"/>
      <w:r w:rsidRPr="00232BD0">
        <w:rPr>
          <w:b/>
          <w:bCs/>
        </w:rPr>
        <w:t>:</w:t>
      </w:r>
    </w:p>
    <w:p w:rsidR="00232BD0" w:rsidRPr="00232BD0" w:rsidRDefault="00232BD0" w:rsidP="00232BD0">
      <w:pPr>
        <w:numPr>
          <w:ilvl w:val="0"/>
          <w:numId w:val="46"/>
        </w:numPr>
      </w:pPr>
      <w:r w:rsidRPr="00232BD0">
        <w:t xml:space="preserve">Primary ovular </w:t>
      </w:r>
      <w:proofErr w:type="spellStart"/>
      <w:r w:rsidRPr="00232BD0">
        <w:t>oligomenorrhea</w:t>
      </w:r>
      <w:proofErr w:type="spellEnd"/>
      <w:r w:rsidRPr="00232BD0">
        <w:t xml:space="preserve"> is rare.</w:t>
      </w:r>
    </w:p>
    <w:p w:rsidR="00232BD0" w:rsidRPr="00232BD0" w:rsidRDefault="00232BD0" w:rsidP="00232BD0">
      <w:pPr>
        <w:numPr>
          <w:ilvl w:val="0"/>
          <w:numId w:val="46"/>
        </w:numPr>
      </w:pPr>
      <w:r w:rsidRPr="00232BD0">
        <w:t xml:space="preserve">Common in adolescence and </w:t>
      </w:r>
      <w:proofErr w:type="spellStart"/>
      <w:r w:rsidRPr="00232BD0">
        <w:t>premenopause</w:t>
      </w:r>
      <w:proofErr w:type="spellEnd"/>
      <w:r w:rsidRPr="00232BD0">
        <w:t>.</w:t>
      </w:r>
    </w:p>
    <w:p w:rsidR="00232BD0" w:rsidRPr="00232BD0" w:rsidRDefault="00232BD0" w:rsidP="00232BD0">
      <w:pPr>
        <w:numPr>
          <w:ilvl w:val="0"/>
          <w:numId w:val="46"/>
        </w:numPr>
      </w:pPr>
      <w:r w:rsidRPr="00232BD0">
        <w:t xml:space="preserve">The disturbance may be due to ovarian unresponsiveness to </w:t>
      </w:r>
      <w:proofErr w:type="spellStart"/>
      <w:r w:rsidRPr="00232BD0">
        <w:t>FSH</w:t>
      </w:r>
      <w:proofErr w:type="spellEnd"/>
      <w:r w:rsidRPr="00232BD0">
        <w:t xml:space="preserve"> or secondary to pituitary dysfunction.</w:t>
      </w:r>
    </w:p>
    <w:p w:rsidR="00232BD0" w:rsidRPr="00232BD0" w:rsidRDefault="00232BD0" w:rsidP="00232BD0">
      <w:pPr>
        <w:numPr>
          <w:ilvl w:val="0"/>
          <w:numId w:val="46"/>
        </w:numPr>
      </w:pPr>
      <w:r w:rsidRPr="00232BD0">
        <w:t>There is undue prolongation of the proliferative phase with normal secretory phase.</w:t>
      </w:r>
    </w:p>
    <w:p w:rsidR="00232BD0" w:rsidRPr="00232BD0" w:rsidRDefault="00232BD0" w:rsidP="00232BD0">
      <w:proofErr w:type="spellStart"/>
      <w:r w:rsidRPr="00232BD0">
        <w:rPr>
          <w:b/>
          <w:bCs/>
        </w:rPr>
        <w:t>ANOVULAR</w:t>
      </w:r>
      <w:proofErr w:type="spellEnd"/>
      <w:r w:rsidRPr="00232BD0">
        <w:rPr>
          <w:b/>
          <w:bCs/>
        </w:rPr>
        <w:t xml:space="preserve"> BLEEDING</w:t>
      </w:r>
    </w:p>
    <w:p w:rsidR="00232BD0" w:rsidRPr="00232BD0" w:rsidRDefault="00232BD0" w:rsidP="00232BD0">
      <w:pPr>
        <w:numPr>
          <w:ilvl w:val="0"/>
          <w:numId w:val="47"/>
        </w:numPr>
      </w:pPr>
      <w:r w:rsidRPr="00232BD0">
        <w:rPr>
          <w:b/>
          <w:bCs/>
        </w:rPr>
        <w:t>Menorrhagia</w:t>
      </w:r>
    </w:p>
    <w:p w:rsidR="00232BD0" w:rsidRPr="00232BD0" w:rsidRDefault="00232BD0" w:rsidP="00232BD0">
      <w:pPr>
        <w:numPr>
          <w:ilvl w:val="0"/>
          <w:numId w:val="47"/>
        </w:numPr>
      </w:pPr>
      <w:proofErr w:type="spellStart"/>
      <w:r w:rsidRPr="00232BD0">
        <w:t>Anovular</w:t>
      </w:r>
      <w:proofErr w:type="spellEnd"/>
      <w:r w:rsidRPr="00232BD0">
        <w:t xml:space="preserve"> bleeding is usually excessive.</w:t>
      </w:r>
    </w:p>
    <w:p w:rsidR="00232BD0" w:rsidRPr="00232BD0" w:rsidRDefault="00232BD0" w:rsidP="00232BD0">
      <w:pPr>
        <w:numPr>
          <w:ilvl w:val="0"/>
          <w:numId w:val="47"/>
        </w:numPr>
      </w:pPr>
      <w:r w:rsidRPr="00232BD0">
        <w:t>In the absence of growth limiting progesterone due to anovulation, the endometrial growth is under the influence of estrogen throughout the cycle.</w:t>
      </w:r>
    </w:p>
    <w:p w:rsidR="00232BD0" w:rsidRPr="00232BD0" w:rsidRDefault="00232BD0" w:rsidP="00232BD0">
      <w:pPr>
        <w:numPr>
          <w:ilvl w:val="0"/>
          <w:numId w:val="47"/>
        </w:numPr>
      </w:pPr>
      <w:r w:rsidRPr="00232BD0">
        <w:lastRenderedPageBreak/>
        <w:t>There is inadequate structural stromal support and the endometrium remains fragile.</w:t>
      </w:r>
    </w:p>
    <w:p w:rsidR="00232BD0" w:rsidRPr="00232BD0" w:rsidRDefault="00232BD0" w:rsidP="00232BD0">
      <w:pPr>
        <w:numPr>
          <w:ilvl w:val="0"/>
          <w:numId w:val="47"/>
        </w:numPr>
      </w:pPr>
      <w:r w:rsidRPr="00232BD0">
        <w:t xml:space="preserve">Thus, with the withdrawal of estrogen due to negative feedback action of </w:t>
      </w:r>
      <w:proofErr w:type="spellStart"/>
      <w:r w:rsidRPr="00232BD0">
        <w:t>FSH</w:t>
      </w:r>
      <w:proofErr w:type="spellEnd"/>
      <w:r w:rsidRPr="00232BD0">
        <w:t>, the endometrial shedding continues for a longer period in asynchronous sequences because of lack of compactness</w:t>
      </w:r>
    </w:p>
    <w:p w:rsidR="00232BD0" w:rsidRPr="00232BD0" w:rsidRDefault="00232BD0" w:rsidP="00232BD0">
      <w:pPr>
        <w:numPr>
          <w:ilvl w:val="0"/>
          <w:numId w:val="47"/>
        </w:numPr>
      </w:pPr>
    </w:p>
    <w:p w:rsidR="00232BD0" w:rsidRPr="00232BD0" w:rsidRDefault="00232BD0" w:rsidP="00232BD0">
      <w:pPr>
        <w:numPr>
          <w:ilvl w:val="0"/>
          <w:numId w:val="47"/>
        </w:numPr>
      </w:pPr>
      <w:r w:rsidRPr="00232BD0">
        <w:rPr>
          <w:b/>
          <w:bCs/>
        </w:rPr>
        <w:t>Cystic glandular hyperplasia</w:t>
      </w:r>
    </w:p>
    <w:p w:rsidR="00232BD0" w:rsidRPr="00232BD0" w:rsidRDefault="00232BD0" w:rsidP="00232BD0">
      <w:pPr>
        <w:numPr>
          <w:ilvl w:val="0"/>
          <w:numId w:val="47"/>
        </w:numPr>
      </w:pPr>
      <w:r w:rsidRPr="00232BD0">
        <w:t>This type of abnormal bleeding is usually met in premenopausal women</w:t>
      </w:r>
    </w:p>
    <w:p w:rsidR="00232BD0" w:rsidRPr="00232BD0" w:rsidRDefault="00232BD0" w:rsidP="00232BD0">
      <w:pPr>
        <w:numPr>
          <w:ilvl w:val="0"/>
          <w:numId w:val="47"/>
        </w:numPr>
      </w:pPr>
      <w:r w:rsidRPr="00232BD0">
        <w:t xml:space="preserve">There is slow increase in secretion of estrogen but no negative feedback inhibition of </w:t>
      </w:r>
      <w:proofErr w:type="spellStart"/>
      <w:r w:rsidRPr="00232BD0">
        <w:t>FSH</w:t>
      </w:r>
      <w:proofErr w:type="spellEnd"/>
      <w:r w:rsidRPr="00232BD0">
        <w:t>.</w:t>
      </w:r>
    </w:p>
    <w:p w:rsidR="00232BD0" w:rsidRPr="00232BD0" w:rsidRDefault="00232BD0" w:rsidP="00232BD0">
      <w:pPr>
        <w:numPr>
          <w:ilvl w:val="0"/>
          <w:numId w:val="47"/>
        </w:numPr>
      </w:pPr>
      <w:r w:rsidRPr="00232BD0">
        <w:t xml:space="preserve">The net effect is gradual rise in the level of estrogen with </w:t>
      </w:r>
      <w:proofErr w:type="spellStart"/>
      <w:r w:rsidRPr="00232BD0">
        <w:t>concomittant</w:t>
      </w:r>
      <w:proofErr w:type="spellEnd"/>
      <w:r w:rsidRPr="00232BD0">
        <w:t xml:space="preserve"> phase of amenorrhea for about 6–8 weeks.</w:t>
      </w:r>
    </w:p>
    <w:p w:rsidR="00232BD0" w:rsidRPr="00232BD0" w:rsidRDefault="00232BD0" w:rsidP="00232BD0">
      <w:pPr>
        <w:numPr>
          <w:ilvl w:val="0"/>
          <w:numId w:val="47"/>
        </w:numPr>
      </w:pPr>
      <w:r w:rsidRPr="00232BD0">
        <w:t>As there is no ovulation, the endometrium is under the influence of estrogen without being opposed by growth limiting progesterone for a prolonged period.</w:t>
      </w:r>
    </w:p>
    <w:p w:rsidR="00232BD0" w:rsidRPr="00232BD0" w:rsidRDefault="00232BD0" w:rsidP="00232BD0">
      <w:proofErr w:type="gramStart"/>
      <w:r w:rsidRPr="00232BD0">
        <w:rPr>
          <w:b/>
          <w:bCs/>
        </w:rPr>
        <w:t>diagnosis</w:t>
      </w:r>
      <w:proofErr w:type="gramEnd"/>
    </w:p>
    <w:p w:rsidR="00232BD0" w:rsidRPr="00232BD0" w:rsidRDefault="00232BD0" w:rsidP="00232BD0">
      <w:pPr>
        <w:numPr>
          <w:ilvl w:val="0"/>
          <w:numId w:val="48"/>
        </w:numPr>
      </w:pPr>
      <w:r w:rsidRPr="00232BD0">
        <w:t>History, physical examination &amp; Investigations aim at:</w:t>
      </w:r>
    </w:p>
    <w:p w:rsidR="00232BD0" w:rsidRPr="00232BD0" w:rsidRDefault="00232BD0" w:rsidP="00232BD0">
      <w:pPr>
        <w:numPr>
          <w:ilvl w:val="0"/>
          <w:numId w:val="48"/>
        </w:numPr>
      </w:pPr>
      <w:r w:rsidRPr="00232BD0">
        <w:t>To confirm the menstrual abnormality as stated by the patient.</w:t>
      </w:r>
    </w:p>
    <w:p w:rsidR="00232BD0" w:rsidRPr="00232BD0" w:rsidRDefault="00232BD0" w:rsidP="00232BD0">
      <w:pPr>
        <w:numPr>
          <w:ilvl w:val="0"/>
          <w:numId w:val="48"/>
        </w:numPr>
      </w:pPr>
      <w:r w:rsidRPr="00232BD0">
        <w:t>To exclude the systemic, iatrogenic, and ‘organic’ pelvic pathology.</w:t>
      </w:r>
    </w:p>
    <w:p w:rsidR="00232BD0" w:rsidRPr="00232BD0" w:rsidRDefault="00232BD0" w:rsidP="00232BD0">
      <w:pPr>
        <w:numPr>
          <w:ilvl w:val="0"/>
          <w:numId w:val="48"/>
        </w:numPr>
      </w:pPr>
      <w:r w:rsidRPr="00232BD0">
        <w:t>To identify the possible etiology of DUB.</w:t>
      </w:r>
    </w:p>
    <w:p w:rsidR="00232BD0" w:rsidRPr="00232BD0" w:rsidRDefault="00232BD0" w:rsidP="00232BD0">
      <w:pPr>
        <w:numPr>
          <w:ilvl w:val="0"/>
          <w:numId w:val="48"/>
        </w:numPr>
      </w:pPr>
      <w:r w:rsidRPr="00232BD0">
        <w:t>To work out the definite therapy protocol.</w:t>
      </w:r>
    </w:p>
    <w:p w:rsidR="00232BD0" w:rsidRPr="00232BD0" w:rsidRDefault="00232BD0" w:rsidP="00232BD0">
      <w:r w:rsidRPr="00232BD0">
        <w:rPr>
          <w:b/>
          <w:bCs/>
        </w:rPr>
        <w:t>MANAGEMENT</w:t>
      </w:r>
    </w:p>
    <w:p w:rsidR="00232BD0" w:rsidRPr="00232BD0" w:rsidRDefault="00232BD0" w:rsidP="00232BD0">
      <w:pPr>
        <w:numPr>
          <w:ilvl w:val="0"/>
          <w:numId w:val="49"/>
        </w:numPr>
      </w:pPr>
      <w:r w:rsidRPr="00232BD0">
        <w:t xml:space="preserve">Because of diverse </w:t>
      </w:r>
      <w:proofErr w:type="spellStart"/>
      <w:r w:rsidRPr="00232BD0">
        <w:t>etiopathology</w:t>
      </w:r>
      <w:proofErr w:type="spellEnd"/>
      <w:r w:rsidRPr="00232BD0">
        <w:t xml:space="preserve"> of DUB in different phases of woman’s life, the management protocols have been grouped accordingly.</w:t>
      </w:r>
    </w:p>
    <w:p w:rsidR="00232BD0" w:rsidRPr="00232BD0" w:rsidRDefault="00232BD0" w:rsidP="00232BD0">
      <w:pPr>
        <w:numPr>
          <w:ilvl w:val="1"/>
          <w:numId w:val="49"/>
        </w:numPr>
      </w:pPr>
      <w:r w:rsidRPr="00232BD0">
        <w:rPr>
          <w:rFonts w:ascii="Calibri" w:hAnsi="Calibri" w:cs="Calibri"/>
        </w:rPr>
        <w:t></w:t>
      </w:r>
      <w:r w:rsidRPr="00232BD0">
        <w:t xml:space="preserve"> Pubertal and adolescent menorrhagia &lt; 20 years.</w:t>
      </w:r>
    </w:p>
    <w:p w:rsidR="00232BD0" w:rsidRPr="00232BD0" w:rsidRDefault="00232BD0" w:rsidP="00232BD0">
      <w:pPr>
        <w:numPr>
          <w:ilvl w:val="1"/>
          <w:numId w:val="49"/>
        </w:numPr>
      </w:pPr>
      <w:r w:rsidRPr="00232BD0">
        <w:rPr>
          <w:rFonts w:ascii="Calibri" w:hAnsi="Calibri" w:cs="Calibri"/>
        </w:rPr>
        <w:t></w:t>
      </w:r>
      <w:r w:rsidRPr="00232BD0">
        <w:t xml:space="preserve"> Reproductive period (20–40 years).</w:t>
      </w:r>
    </w:p>
    <w:p w:rsidR="00232BD0" w:rsidRPr="00232BD0" w:rsidRDefault="00232BD0" w:rsidP="00232BD0">
      <w:pPr>
        <w:numPr>
          <w:ilvl w:val="1"/>
          <w:numId w:val="49"/>
        </w:numPr>
      </w:pPr>
      <w:r w:rsidRPr="00232BD0">
        <w:rPr>
          <w:rFonts w:ascii="Calibri" w:hAnsi="Calibri" w:cs="Calibri"/>
        </w:rPr>
        <w:t></w:t>
      </w:r>
      <w:r w:rsidRPr="00232BD0">
        <w:t xml:space="preserve"> Premenopausal (&gt; 40 years).</w:t>
      </w:r>
    </w:p>
    <w:p w:rsidR="00232BD0" w:rsidRPr="00232BD0" w:rsidRDefault="00232BD0" w:rsidP="00232BD0">
      <w:pPr>
        <w:numPr>
          <w:ilvl w:val="1"/>
          <w:numId w:val="49"/>
        </w:numPr>
      </w:pPr>
      <w:r w:rsidRPr="00232BD0">
        <w:rPr>
          <w:rFonts w:ascii="Calibri" w:hAnsi="Calibri" w:cs="Calibri"/>
        </w:rPr>
        <w:t></w:t>
      </w:r>
      <w:r w:rsidRPr="00232BD0">
        <w:t xml:space="preserve"> Postmenopausal.</w:t>
      </w:r>
    </w:p>
    <w:p w:rsidR="00232BD0" w:rsidRPr="00232BD0" w:rsidRDefault="00232BD0" w:rsidP="00232BD0">
      <w:r w:rsidRPr="00232BD0">
        <w:t>Management</w:t>
      </w:r>
    </w:p>
    <w:p w:rsidR="00232BD0" w:rsidRPr="00232BD0" w:rsidRDefault="00232BD0" w:rsidP="00232BD0">
      <w:r w:rsidRPr="00232BD0">
        <w:rPr>
          <w:b/>
          <w:bCs/>
        </w:rPr>
        <w:t>General</w:t>
      </w:r>
    </w:p>
    <w:p w:rsidR="00232BD0" w:rsidRPr="00232BD0" w:rsidRDefault="00232BD0" w:rsidP="00232BD0">
      <w:pPr>
        <w:numPr>
          <w:ilvl w:val="0"/>
          <w:numId w:val="50"/>
        </w:numPr>
      </w:pPr>
      <w:r w:rsidRPr="00232BD0">
        <w:lastRenderedPageBreak/>
        <w:t>Rest is advised during bleeding phase.</w:t>
      </w:r>
    </w:p>
    <w:p w:rsidR="00232BD0" w:rsidRPr="00232BD0" w:rsidRDefault="00232BD0" w:rsidP="00232BD0">
      <w:pPr>
        <w:numPr>
          <w:ilvl w:val="0"/>
          <w:numId w:val="50"/>
        </w:numPr>
      </w:pPr>
      <w:r w:rsidRPr="00232BD0">
        <w:t>Assurance and sympathetic handling are helpful particularly in adolescents.</w:t>
      </w:r>
    </w:p>
    <w:p w:rsidR="00232BD0" w:rsidRPr="00232BD0" w:rsidRDefault="00232BD0" w:rsidP="00232BD0">
      <w:pPr>
        <w:numPr>
          <w:ilvl w:val="0"/>
          <w:numId w:val="50"/>
        </w:numPr>
      </w:pPr>
      <w:r w:rsidRPr="00232BD0">
        <w:t xml:space="preserve">Anemia should be corrected energetically by diet, </w:t>
      </w:r>
      <w:proofErr w:type="spellStart"/>
      <w:r w:rsidRPr="00232BD0">
        <w:t>hematinics</w:t>
      </w:r>
      <w:proofErr w:type="spellEnd"/>
      <w:r w:rsidRPr="00232BD0">
        <w:t>, and even by blood transfusion.</w:t>
      </w:r>
    </w:p>
    <w:p w:rsidR="00232BD0" w:rsidRPr="00232BD0" w:rsidRDefault="00232BD0" w:rsidP="00232BD0">
      <w:pPr>
        <w:numPr>
          <w:ilvl w:val="0"/>
          <w:numId w:val="50"/>
        </w:numPr>
      </w:pPr>
      <w:r w:rsidRPr="00232BD0">
        <w:t>Clinically evident systemic or endocrinal abnormalities should be investigated and treated accordingly.</w:t>
      </w:r>
    </w:p>
    <w:p w:rsidR="00232BD0" w:rsidRPr="00232BD0" w:rsidRDefault="00232BD0" w:rsidP="00232BD0">
      <w:r w:rsidRPr="00232BD0">
        <w:rPr>
          <w:b/>
          <w:bCs/>
        </w:rPr>
        <w:t>MEDICAL</w:t>
      </w:r>
    </w:p>
    <w:p w:rsidR="00232BD0" w:rsidRPr="00232BD0" w:rsidRDefault="00232BD0" w:rsidP="00232BD0">
      <w:pPr>
        <w:numPr>
          <w:ilvl w:val="0"/>
          <w:numId w:val="51"/>
        </w:numPr>
      </w:pPr>
      <w:proofErr w:type="gramStart"/>
      <w:r w:rsidRPr="00232BD0">
        <w:t>potent</w:t>
      </w:r>
      <w:proofErr w:type="gramEnd"/>
      <w:r w:rsidRPr="00232BD0">
        <w:t> </w:t>
      </w:r>
      <w:r w:rsidRPr="00232BD0">
        <w:rPr>
          <w:b/>
          <w:bCs/>
        </w:rPr>
        <w:t xml:space="preserve">orally active </w:t>
      </w:r>
      <w:proofErr w:type="spellStart"/>
      <w:r w:rsidRPr="00232BD0">
        <w:rPr>
          <w:b/>
          <w:bCs/>
        </w:rPr>
        <w:t>progestins</w:t>
      </w:r>
      <w:proofErr w:type="spellEnd"/>
      <w:r w:rsidRPr="00232BD0">
        <w:rPr>
          <w:b/>
          <w:bCs/>
        </w:rPr>
        <w:t>, are the mainstay in the management of DUB in all age groups.</w:t>
      </w:r>
    </w:p>
    <w:p w:rsidR="00232BD0" w:rsidRPr="00232BD0" w:rsidRDefault="00232BD0" w:rsidP="00232BD0">
      <w:pPr>
        <w:numPr>
          <w:ilvl w:val="0"/>
          <w:numId w:val="51"/>
        </w:numPr>
      </w:pPr>
      <w:r w:rsidRPr="00232BD0">
        <w:rPr>
          <w:b/>
          <w:bCs/>
        </w:rPr>
        <w:t xml:space="preserve">Mechanism of </w:t>
      </w:r>
      <w:proofErr w:type="spellStart"/>
      <w:r w:rsidRPr="00232BD0">
        <w:rPr>
          <w:b/>
          <w:bCs/>
        </w:rPr>
        <w:t>antiestrogenic</w:t>
      </w:r>
      <w:proofErr w:type="spellEnd"/>
      <w:r w:rsidRPr="00232BD0">
        <w:rPr>
          <w:b/>
          <w:bCs/>
        </w:rPr>
        <w:t xml:space="preserve"> action of </w:t>
      </w:r>
      <w:proofErr w:type="spellStart"/>
      <w:r w:rsidRPr="00232BD0">
        <w:rPr>
          <w:b/>
          <w:bCs/>
        </w:rPr>
        <w:t>progestins</w:t>
      </w:r>
      <w:proofErr w:type="spellEnd"/>
      <w:r w:rsidRPr="00232BD0">
        <w:rPr>
          <w:b/>
          <w:bCs/>
        </w:rPr>
        <w:t xml:space="preserve"> are:</w:t>
      </w:r>
    </w:p>
    <w:p w:rsidR="00232BD0" w:rsidRPr="00232BD0" w:rsidRDefault="00232BD0" w:rsidP="00232BD0">
      <w:pPr>
        <w:numPr>
          <w:ilvl w:val="1"/>
          <w:numId w:val="51"/>
        </w:numPr>
      </w:pPr>
      <w:r w:rsidRPr="00232BD0">
        <w:t>•                It stimulates the enzyme (17-β-</w:t>
      </w:r>
      <w:proofErr w:type="spellStart"/>
      <w:r w:rsidRPr="00232BD0">
        <w:t>hydroxy</w:t>
      </w:r>
      <w:proofErr w:type="spellEnd"/>
      <w:r w:rsidRPr="00232BD0">
        <w:t xml:space="preserve"> steroid dehydrogenase) that converts estradiol to </w:t>
      </w:r>
      <w:proofErr w:type="spellStart"/>
      <w:r w:rsidRPr="00232BD0">
        <w:t>estrone</w:t>
      </w:r>
      <w:proofErr w:type="spellEnd"/>
      <w:r w:rsidRPr="00232BD0">
        <w:t xml:space="preserve"> (less potent).</w:t>
      </w:r>
    </w:p>
    <w:p w:rsidR="00232BD0" w:rsidRPr="00232BD0" w:rsidRDefault="00232BD0" w:rsidP="00232BD0">
      <w:pPr>
        <w:numPr>
          <w:ilvl w:val="1"/>
          <w:numId w:val="51"/>
        </w:numPr>
      </w:pPr>
      <w:r w:rsidRPr="00232BD0">
        <w:t>•                Inhibits induction of estrogen receptor.</w:t>
      </w:r>
    </w:p>
    <w:p w:rsidR="00232BD0" w:rsidRPr="00232BD0" w:rsidRDefault="00232BD0" w:rsidP="00232BD0">
      <w:pPr>
        <w:numPr>
          <w:ilvl w:val="1"/>
          <w:numId w:val="51"/>
        </w:numPr>
      </w:pPr>
      <w:r w:rsidRPr="00232BD0">
        <w:t>•                It has antimitotic effect on the endometrium.</w:t>
      </w:r>
    </w:p>
    <w:p w:rsidR="00232BD0" w:rsidRPr="00232BD0" w:rsidRDefault="00232BD0" w:rsidP="00232BD0">
      <w:pPr>
        <w:numPr>
          <w:ilvl w:val="0"/>
          <w:numId w:val="51"/>
        </w:numPr>
      </w:pPr>
      <w:r w:rsidRPr="00232BD0">
        <w:t xml:space="preserve">While isolated </w:t>
      </w:r>
      <w:proofErr w:type="spellStart"/>
      <w:r w:rsidRPr="00232BD0">
        <w:t>progestins</w:t>
      </w:r>
      <w:proofErr w:type="spellEnd"/>
      <w:r w:rsidRPr="00232BD0">
        <w:t xml:space="preserve"> therapy is highly effective in </w:t>
      </w:r>
      <w:proofErr w:type="spellStart"/>
      <w:r w:rsidRPr="00232BD0">
        <w:t>anovular</w:t>
      </w:r>
      <w:proofErr w:type="spellEnd"/>
      <w:r w:rsidRPr="00232BD0">
        <w:t xml:space="preserve"> DUB, in ovular DUB combined preparations of </w:t>
      </w:r>
      <w:proofErr w:type="spellStart"/>
      <w:r w:rsidRPr="00232BD0">
        <w:t>progestogen</w:t>
      </w:r>
      <w:proofErr w:type="spellEnd"/>
      <w:r w:rsidRPr="00232BD0">
        <w:t xml:space="preserve"> and estrogen (combined oral pills) are effective.</w:t>
      </w:r>
    </w:p>
    <w:p w:rsidR="00232BD0" w:rsidRPr="00232BD0" w:rsidRDefault="00232BD0" w:rsidP="00232BD0">
      <w:pPr>
        <w:numPr>
          <w:ilvl w:val="0"/>
          <w:numId w:val="51"/>
        </w:numPr>
      </w:pPr>
      <w:r w:rsidRPr="00232BD0">
        <w:rPr>
          <w:b/>
          <w:bCs/>
        </w:rPr>
        <w:t xml:space="preserve">To stop bleeding and regulate the </w:t>
      </w:r>
      <w:proofErr w:type="gramStart"/>
      <w:r w:rsidRPr="00232BD0">
        <w:rPr>
          <w:b/>
          <w:bCs/>
        </w:rPr>
        <w:t>cycle :</w:t>
      </w:r>
      <w:proofErr w:type="gramEnd"/>
      <w:r w:rsidRPr="00232BD0">
        <w:rPr>
          <w:b/>
          <w:bCs/>
        </w:rPr>
        <w:t> </w:t>
      </w:r>
      <w:proofErr w:type="spellStart"/>
      <w:r w:rsidRPr="00232BD0">
        <w:t>Norethisterone</w:t>
      </w:r>
      <w:proofErr w:type="spellEnd"/>
      <w:r w:rsidRPr="00232BD0">
        <w:t xml:space="preserve"> preparations (5 mg tab) are used thrice daily till bleeding stops, which it usually does by 3–7 days.</w:t>
      </w:r>
    </w:p>
    <w:p w:rsidR="00232BD0" w:rsidRPr="00232BD0" w:rsidRDefault="00232BD0" w:rsidP="00232BD0">
      <w:r w:rsidRPr="00232BD0">
        <w:rPr>
          <w:b/>
          <w:bCs/>
        </w:rPr>
        <w:t>Cyclic Therapy:</w:t>
      </w:r>
    </w:p>
    <w:p w:rsidR="00232BD0" w:rsidRPr="00232BD0" w:rsidRDefault="00232BD0" w:rsidP="00232BD0">
      <w:pPr>
        <w:numPr>
          <w:ilvl w:val="0"/>
          <w:numId w:val="52"/>
        </w:numPr>
      </w:pPr>
      <w:r w:rsidRPr="00232BD0">
        <w:rPr>
          <w:i/>
          <w:iCs/>
        </w:rPr>
        <w:t>In ovular bleeding, </w:t>
      </w:r>
      <w:proofErr w:type="gramStart"/>
      <w:r w:rsidRPr="00232BD0">
        <w:rPr>
          <w:b/>
          <w:bCs/>
        </w:rPr>
        <w:t>Any</w:t>
      </w:r>
      <w:proofErr w:type="gramEnd"/>
      <w:r w:rsidRPr="00232BD0">
        <w:rPr>
          <w:b/>
          <w:bCs/>
        </w:rPr>
        <w:t xml:space="preserve"> low dose combined oral pills</w:t>
      </w:r>
      <w:r w:rsidRPr="00232BD0">
        <w:t xml:space="preserve"> are effective when given 5th to 25th day of cycle for 3 consecutive cycles. It causes endometrial atrophy. It is more effective compared to progesterone therapy as it </w:t>
      </w:r>
      <w:proofErr w:type="gramStart"/>
      <w:r w:rsidRPr="00232BD0">
        <w:t>suppress</w:t>
      </w:r>
      <w:proofErr w:type="gramEnd"/>
      <w:r w:rsidRPr="00232BD0">
        <w:t xml:space="preserve"> the </w:t>
      </w:r>
      <w:proofErr w:type="spellStart"/>
      <w:r w:rsidRPr="00232BD0">
        <w:t>hypothalamopituitary</w:t>
      </w:r>
      <w:proofErr w:type="spellEnd"/>
      <w:r w:rsidRPr="00232BD0">
        <w:t xml:space="preserve"> axis more effectively. Normal menstruation is expected to resume with restoration of normally </w:t>
      </w:r>
      <w:proofErr w:type="spellStart"/>
      <w:r w:rsidRPr="00232BD0">
        <w:t>functionating</w:t>
      </w:r>
      <w:proofErr w:type="spellEnd"/>
      <w:r w:rsidRPr="00232BD0">
        <w:t xml:space="preserve"> pituitary–ovarian-endometrial axis</w:t>
      </w:r>
    </w:p>
    <w:p w:rsidR="00232BD0" w:rsidRPr="00232BD0" w:rsidRDefault="00232BD0" w:rsidP="00232BD0">
      <w:pPr>
        <w:numPr>
          <w:ilvl w:val="0"/>
          <w:numId w:val="52"/>
        </w:numPr>
      </w:pPr>
      <w:r w:rsidRPr="00232BD0">
        <w:rPr>
          <w:i/>
          <w:iCs/>
        </w:rPr>
        <w:t xml:space="preserve">In </w:t>
      </w:r>
      <w:proofErr w:type="spellStart"/>
      <w:r w:rsidRPr="00232BD0">
        <w:rPr>
          <w:i/>
          <w:iCs/>
        </w:rPr>
        <w:t>anovular</w:t>
      </w:r>
      <w:proofErr w:type="spellEnd"/>
      <w:r w:rsidRPr="00232BD0">
        <w:rPr>
          <w:i/>
          <w:iCs/>
        </w:rPr>
        <w:t xml:space="preserve"> bleeding: Cyclic </w:t>
      </w:r>
      <w:proofErr w:type="spellStart"/>
      <w:r w:rsidRPr="00232BD0">
        <w:rPr>
          <w:i/>
          <w:iCs/>
        </w:rPr>
        <w:t>progestogen</w:t>
      </w:r>
      <w:proofErr w:type="spellEnd"/>
      <w:r w:rsidRPr="00232BD0">
        <w:rPr>
          <w:i/>
          <w:iCs/>
        </w:rPr>
        <w:t xml:space="preserve"> preparation </w:t>
      </w:r>
      <w:r w:rsidRPr="00232BD0">
        <w:t xml:space="preserve">of </w:t>
      </w:r>
      <w:proofErr w:type="spellStart"/>
      <w:r w:rsidRPr="00232BD0">
        <w:t>medroxyprogesterone</w:t>
      </w:r>
      <w:proofErr w:type="spellEnd"/>
      <w:r w:rsidRPr="00232BD0">
        <w:t xml:space="preserve"> acetate (</w:t>
      </w:r>
      <w:proofErr w:type="spellStart"/>
      <w:r w:rsidRPr="00232BD0">
        <w:t>MPA</w:t>
      </w:r>
      <w:proofErr w:type="spellEnd"/>
      <w:r w:rsidRPr="00232BD0">
        <w:t xml:space="preserve">) 10 mg or </w:t>
      </w:r>
      <w:proofErr w:type="spellStart"/>
      <w:r w:rsidRPr="00232BD0">
        <w:t>norethisterone</w:t>
      </w:r>
      <w:proofErr w:type="spellEnd"/>
      <w:r w:rsidRPr="00232BD0">
        <w:t xml:space="preserve"> 5 mg is used from 5th to 25th day of cycle for 3 cycles</w:t>
      </w:r>
    </w:p>
    <w:p w:rsidR="00232BD0" w:rsidRPr="00232BD0" w:rsidRDefault="00232BD0" w:rsidP="00232BD0">
      <w:r w:rsidRPr="00232BD0">
        <w:t> </w:t>
      </w:r>
    </w:p>
    <w:p w:rsidR="00232BD0" w:rsidRPr="00232BD0" w:rsidRDefault="00232BD0" w:rsidP="00232BD0">
      <w:r w:rsidRPr="00232BD0">
        <w:rPr>
          <w:b/>
          <w:bCs/>
        </w:rPr>
        <w:t>NON-HORMONAL MANAGEMENT</w:t>
      </w:r>
    </w:p>
    <w:p w:rsidR="00232BD0" w:rsidRPr="00232BD0" w:rsidRDefault="00232BD0" w:rsidP="00232BD0">
      <w:pPr>
        <w:numPr>
          <w:ilvl w:val="0"/>
          <w:numId w:val="53"/>
        </w:numPr>
      </w:pPr>
      <w:r w:rsidRPr="00232BD0">
        <w:rPr>
          <w:b/>
          <w:bCs/>
        </w:rPr>
        <w:t>Anti-</w:t>
      </w:r>
      <w:proofErr w:type="spellStart"/>
      <w:r w:rsidRPr="00232BD0">
        <w:rPr>
          <w:b/>
          <w:bCs/>
        </w:rPr>
        <w:t>fibrinolytic</w:t>
      </w:r>
      <w:proofErr w:type="spellEnd"/>
      <w:r w:rsidRPr="00232BD0">
        <w:rPr>
          <w:b/>
          <w:bCs/>
        </w:rPr>
        <w:t xml:space="preserve"> agents </w:t>
      </w:r>
      <w:r w:rsidRPr="00232BD0">
        <w:t xml:space="preserve">- </w:t>
      </w:r>
      <w:proofErr w:type="spellStart"/>
      <w:r w:rsidRPr="00232BD0">
        <w:t>Tranexamic</w:t>
      </w:r>
      <w:proofErr w:type="spellEnd"/>
      <w:r w:rsidRPr="00232BD0">
        <w:t xml:space="preserve"> acid</w:t>
      </w:r>
    </w:p>
    <w:p w:rsidR="00232BD0" w:rsidRPr="00232BD0" w:rsidRDefault="00232BD0" w:rsidP="00232BD0">
      <w:pPr>
        <w:numPr>
          <w:ilvl w:val="0"/>
          <w:numId w:val="53"/>
        </w:numPr>
      </w:pPr>
      <w:r w:rsidRPr="00232BD0">
        <w:rPr>
          <w:b/>
          <w:bCs/>
        </w:rPr>
        <w:t xml:space="preserve">Prostaglandin </w:t>
      </w:r>
      <w:proofErr w:type="spellStart"/>
      <w:r w:rsidRPr="00232BD0">
        <w:rPr>
          <w:b/>
          <w:bCs/>
        </w:rPr>
        <w:t>synthetase</w:t>
      </w:r>
      <w:proofErr w:type="spellEnd"/>
      <w:r w:rsidRPr="00232BD0">
        <w:rPr>
          <w:b/>
          <w:bCs/>
        </w:rPr>
        <w:t> </w:t>
      </w:r>
      <w:r w:rsidRPr="00232BD0">
        <w:t xml:space="preserve">inhibitors: </w:t>
      </w:r>
      <w:proofErr w:type="spellStart"/>
      <w:r w:rsidRPr="00232BD0">
        <w:t>eg</w:t>
      </w:r>
      <w:proofErr w:type="spellEnd"/>
      <w:r w:rsidRPr="00232BD0">
        <w:t xml:space="preserve"> </w:t>
      </w:r>
      <w:proofErr w:type="spellStart"/>
      <w:r w:rsidRPr="00232BD0">
        <w:t>Mefenamic</w:t>
      </w:r>
      <w:proofErr w:type="spellEnd"/>
      <w:r w:rsidRPr="00232BD0">
        <w:t xml:space="preserve"> acid 150-600mg is much effective in women aged more than 35 years and in cases of ovulatory DUB during bleeding phase.</w:t>
      </w:r>
    </w:p>
    <w:p w:rsidR="00232BD0" w:rsidRPr="00232BD0" w:rsidRDefault="00232BD0" w:rsidP="00232BD0">
      <w:pPr>
        <w:numPr>
          <w:ilvl w:val="0"/>
          <w:numId w:val="53"/>
        </w:numPr>
      </w:pPr>
      <w:proofErr w:type="spellStart"/>
      <w:r w:rsidRPr="00232BD0">
        <w:rPr>
          <w:b/>
          <w:bCs/>
        </w:rPr>
        <w:lastRenderedPageBreak/>
        <w:t>Desmopressin</w:t>
      </w:r>
      <w:proofErr w:type="spellEnd"/>
      <w:r w:rsidRPr="00232BD0">
        <w:rPr>
          <w:b/>
          <w:bCs/>
        </w:rPr>
        <w:t>: It is a synthetic analogue of </w:t>
      </w:r>
      <w:r w:rsidRPr="00232BD0">
        <w:t xml:space="preserve">arginine-vasopressin. </w:t>
      </w:r>
      <w:proofErr w:type="gramStart"/>
      <w:r w:rsidRPr="00232BD0">
        <w:t>indicated</w:t>
      </w:r>
      <w:proofErr w:type="gramEnd"/>
      <w:r w:rsidRPr="00232BD0">
        <w:t xml:space="preserve"> in von </w:t>
      </w:r>
      <w:proofErr w:type="spellStart"/>
      <w:r w:rsidRPr="00232BD0">
        <w:t>Willebrand’s</w:t>
      </w:r>
      <w:proofErr w:type="spellEnd"/>
      <w:r w:rsidRPr="00232BD0">
        <w:t xml:space="preserve"> disease and factor VIII deficiency. It is given IV (0.3 </w:t>
      </w:r>
      <w:proofErr w:type="spellStart"/>
      <w:r w:rsidRPr="00232BD0">
        <w:t>μg</w:t>
      </w:r>
      <w:proofErr w:type="spellEnd"/>
      <w:r w:rsidRPr="00232BD0">
        <w:t xml:space="preserve">/kg) or </w:t>
      </w:r>
      <w:proofErr w:type="spellStart"/>
      <w:r w:rsidRPr="00232BD0">
        <w:t>intranasally</w:t>
      </w:r>
      <w:proofErr w:type="spellEnd"/>
      <w:r w:rsidRPr="00232BD0">
        <w:t>.</w:t>
      </w:r>
    </w:p>
    <w:p w:rsidR="00232BD0" w:rsidRPr="00232BD0" w:rsidRDefault="00232BD0" w:rsidP="00232BD0">
      <w:r w:rsidRPr="00232BD0">
        <w:rPr>
          <w:b/>
          <w:bCs/>
        </w:rPr>
        <w:t>SURGICAL MANAGEMENT OF DUB</w:t>
      </w:r>
    </w:p>
    <w:p w:rsidR="00232BD0" w:rsidRPr="00232BD0" w:rsidRDefault="00232BD0" w:rsidP="00232BD0">
      <w:pPr>
        <w:numPr>
          <w:ilvl w:val="0"/>
          <w:numId w:val="54"/>
        </w:numPr>
      </w:pPr>
      <w:r w:rsidRPr="00232BD0">
        <w:t>Uterine curettage</w:t>
      </w:r>
    </w:p>
    <w:p w:rsidR="00232BD0" w:rsidRPr="00232BD0" w:rsidRDefault="00232BD0" w:rsidP="00232BD0">
      <w:pPr>
        <w:numPr>
          <w:ilvl w:val="0"/>
          <w:numId w:val="54"/>
        </w:numPr>
      </w:pPr>
      <w:r w:rsidRPr="00232BD0">
        <w:t>Endometrial ablation/resection</w:t>
      </w:r>
    </w:p>
    <w:p w:rsidR="00232BD0" w:rsidRPr="00232BD0" w:rsidRDefault="00232BD0" w:rsidP="00232BD0">
      <w:pPr>
        <w:numPr>
          <w:ilvl w:val="0"/>
          <w:numId w:val="54"/>
        </w:numPr>
      </w:pPr>
      <w:r w:rsidRPr="00232BD0">
        <w:t>Hysterectomy</w:t>
      </w:r>
    </w:p>
    <w:p w:rsidR="00232BD0" w:rsidRPr="00232BD0" w:rsidRDefault="00232BD0" w:rsidP="00232BD0">
      <w:pPr>
        <w:rPr>
          <w:b/>
        </w:rPr>
      </w:pPr>
      <w:r w:rsidRPr="00232BD0">
        <w:rPr>
          <w:b/>
        </w:rPr>
        <w:t>ABNORMAL UTERINE BLEEDING 5</w:t>
      </w:r>
    </w:p>
    <w:p w:rsidR="00232BD0" w:rsidRPr="00232BD0" w:rsidRDefault="00232BD0" w:rsidP="00232BD0">
      <w:r w:rsidRPr="00232BD0">
        <w:rPr>
          <w:b/>
          <w:bCs/>
        </w:rPr>
        <w:t>8. POLYCYSTIC OVARIAN SYNDROME</w:t>
      </w:r>
    </w:p>
    <w:p w:rsidR="00232BD0" w:rsidRPr="00232BD0" w:rsidRDefault="00232BD0" w:rsidP="00232BD0">
      <w:pPr>
        <w:numPr>
          <w:ilvl w:val="0"/>
          <w:numId w:val="55"/>
        </w:numPr>
      </w:pPr>
      <w:proofErr w:type="gramStart"/>
      <w:r w:rsidRPr="00232BD0">
        <w:t>is</w:t>
      </w:r>
      <w:proofErr w:type="gramEnd"/>
      <w:r w:rsidRPr="00232BD0">
        <w:t xml:space="preserve"> a syndrome of ovarian dysfunction along with the cardinal features of </w:t>
      </w:r>
      <w:proofErr w:type="spellStart"/>
      <w:r w:rsidRPr="00232BD0">
        <w:t>hyperandrogenism</w:t>
      </w:r>
      <w:proofErr w:type="spellEnd"/>
      <w:r w:rsidRPr="00232BD0">
        <w:t xml:space="preserve"> and polycystic ovary morphology.</w:t>
      </w:r>
    </w:p>
    <w:p w:rsidR="00232BD0" w:rsidRPr="00232BD0" w:rsidRDefault="00232BD0" w:rsidP="00232BD0">
      <w:pPr>
        <w:numPr>
          <w:ilvl w:val="0"/>
          <w:numId w:val="55"/>
        </w:numPr>
      </w:pPr>
      <w:proofErr w:type="spellStart"/>
      <w:r w:rsidRPr="00232BD0">
        <w:t>PCOS</w:t>
      </w:r>
      <w:proofErr w:type="spellEnd"/>
      <w:r w:rsidRPr="00232BD0">
        <w:t xml:space="preserve"> remains a syndrome, and as such no single diagnostic criterion (such as </w:t>
      </w:r>
      <w:proofErr w:type="spellStart"/>
      <w:r w:rsidRPr="00232BD0">
        <w:t>hyperandrogenism</w:t>
      </w:r>
      <w:proofErr w:type="spellEnd"/>
      <w:r w:rsidRPr="00232BD0">
        <w:t xml:space="preserve"> or polycystic ovary) is sufficient for clinical diagnosis.</w:t>
      </w:r>
    </w:p>
    <w:p w:rsidR="00232BD0" w:rsidRPr="00232BD0" w:rsidRDefault="00232BD0" w:rsidP="00232BD0">
      <w:pPr>
        <w:numPr>
          <w:ilvl w:val="0"/>
          <w:numId w:val="55"/>
        </w:numPr>
      </w:pPr>
      <w:r w:rsidRPr="00232BD0">
        <w:t>Its clinical manifestations may include:</w:t>
      </w:r>
    </w:p>
    <w:p w:rsidR="00232BD0" w:rsidRPr="00232BD0" w:rsidRDefault="00232BD0" w:rsidP="00232BD0">
      <w:pPr>
        <w:numPr>
          <w:ilvl w:val="3"/>
          <w:numId w:val="55"/>
        </w:numPr>
      </w:pPr>
      <w:r w:rsidRPr="00232BD0">
        <w:t>menstrual irregularities,</w:t>
      </w:r>
    </w:p>
    <w:p w:rsidR="00232BD0" w:rsidRPr="00232BD0" w:rsidRDefault="00232BD0" w:rsidP="00232BD0">
      <w:pPr>
        <w:numPr>
          <w:ilvl w:val="3"/>
          <w:numId w:val="55"/>
        </w:numPr>
      </w:pPr>
      <w:r w:rsidRPr="00232BD0">
        <w:t>signs of androgen excess</w:t>
      </w:r>
    </w:p>
    <w:p w:rsidR="00232BD0" w:rsidRPr="00232BD0" w:rsidRDefault="00232BD0" w:rsidP="00232BD0">
      <w:pPr>
        <w:numPr>
          <w:ilvl w:val="3"/>
          <w:numId w:val="55"/>
        </w:numPr>
      </w:pPr>
      <w:proofErr w:type="gramStart"/>
      <w:r w:rsidRPr="00232BD0">
        <w:t>obesity</w:t>
      </w:r>
      <w:proofErr w:type="gramEnd"/>
      <w:r w:rsidRPr="00232BD0">
        <w:t>.</w:t>
      </w:r>
    </w:p>
    <w:p w:rsidR="00232BD0" w:rsidRPr="00232BD0" w:rsidRDefault="00232BD0" w:rsidP="00232BD0">
      <w:pPr>
        <w:numPr>
          <w:ilvl w:val="3"/>
          <w:numId w:val="55"/>
        </w:numPr>
      </w:pPr>
      <w:r w:rsidRPr="00232BD0">
        <w:t>Insulin resistance</w:t>
      </w:r>
    </w:p>
    <w:p w:rsidR="00232BD0" w:rsidRPr="00232BD0" w:rsidRDefault="00232BD0" w:rsidP="00232BD0">
      <w:pPr>
        <w:numPr>
          <w:ilvl w:val="3"/>
          <w:numId w:val="55"/>
        </w:numPr>
      </w:pPr>
      <w:proofErr w:type="gramStart"/>
      <w:r w:rsidRPr="00232BD0">
        <w:t>elevated</w:t>
      </w:r>
      <w:proofErr w:type="gramEnd"/>
      <w:r w:rsidRPr="00232BD0">
        <w:t xml:space="preserve"> serum </w:t>
      </w:r>
      <w:proofErr w:type="spellStart"/>
      <w:r w:rsidRPr="00232BD0">
        <w:t>LH</w:t>
      </w:r>
      <w:proofErr w:type="spellEnd"/>
      <w:r w:rsidRPr="00232BD0">
        <w:t xml:space="preserve"> levels.</w:t>
      </w:r>
    </w:p>
    <w:p w:rsidR="00232BD0" w:rsidRPr="00232BD0" w:rsidRDefault="00232BD0" w:rsidP="00232BD0">
      <w:pPr>
        <w:numPr>
          <w:ilvl w:val="3"/>
          <w:numId w:val="55"/>
        </w:numPr>
      </w:pPr>
      <w:proofErr w:type="spellStart"/>
      <w:r w:rsidRPr="00232BD0">
        <w:t>PCOS</w:t>
      </w:r>
      <w:proofErr w:type="spellEnd"/>
      <w:r w:rsidRPr="00232BD0">
        <w:t xml:space="preserve"> is associated with an increased risk of </w:t>
      </w:r>
      <w:r w:rsidRPr="00232BD0">
        <w:rPr>
          <w:i/>
          <w:iCs/>
        </w:rPr>
        <w:t>type 2 diabetes and cardiovascular events.</w:t>
      </w:r>
    </w:p>
    <w:p w:rsidR="00232BD0" w:rsidRPr="00232BD0" w:rsidRDefault="00232BD0" w:rsidP="00232BD0">
      <w:r w:rsidRPr="00232BD0">
        <w:br/>
      </w:r>
    </w:p>
    <w:p w:rsidR="00232BD0" w:rsidRPr="00232BD0" w:rsidRDefault="00232BD0" w:rsidP="00232BD0">
      <w:r w:rsidRPr="00232BD0">
        <w:t>Prevalence:</w:t>
      </w:r>
    </w:p>
    <w:p w:rsidR="00232BD0" w:rsidRPr="00232BD0" w:rsidRDefault="00232BD0" w:rsidP="00232BD0">
      <w:pPr>
        <w:numPr>
          <w:ilvl w:val="0"/>
          <w:numId w:val="56"/>
        </w:numPr>
      </w:pPr>
      <w:proofErr w:type="gramStart"/>
      <w:r w:rsidRPr="00232BD0">
        <w:t>affects</w:t>
      </w:r>
      <w:proofErr w:type="gramEnd"/>
      <w:r w:rsidRPr="00232BD0">
        <w:t xml:space="preserve"> around 5-10% of women of reproductive age.</w:t>
      </w:r>
    </w:p>
    <w:p w:rsidR="00232BD0" w:rsidRPr="00232BD0" w:rsidRDefault="00232BD0" w:rsidP="00232BD0">
      <w:pPr>
        <w:numPr>
          <w:ilvl w:val="0"/>
          <w:numId w:val="56"/>
        </w:numPr>
      </w:pPr>
      <w:r w:rsidRPr="00232BD0">
        <w:t>The prevalence of polycystic ovaries seen on ultrasound is much higher - around 25%.</w:t>
      </w:r>
    </w:p>
    <w:p w:rsidR="00232BD0" w:rsidRPr="00232BD0" w:rsidRDefault="00232BD0" w:rsidP="00232BD0">
      <w:proofErr w:type="spellStart"/>
      <w:r w:rsidRPr="00232BD0">
        <w:rPr>
          <w:b/>
          <w:bCs/>
        </w:rPr>
        <w:t>Aetiology</w:t>
      </w:r>
      <w:proofErr w:type="spellEnd"/>
      <w:r w:rsidRPr="00232BD0">
        <w:rPr>
          <w:b/>
          <w:bCs/>
        </w:rPr>
        <w:t>:</w:t>
      </w:r>
    </w:p>
    <w:p w:rsidR="00232BD0" w:rsidRPr="00232BD0" w:rsidRDefault="00232BD0" w:rsidP="00232BD0">
      <w:pPr>
        <w:numPr>
          <w:ilvl w:val="0"/>
          <w:numId w:val="57"/>
        </w:numPr>
      </w:pPr>
      <w:proofErr w:type="gramStart"/>
      <w:r w:rsidRPr="00232BD0">
        <w:t>remains</w:t>
      </w:r>
      <w:proofErr w:type="gramEnd"/>
      <w:r w:rsidRPr="00232BD0">
        <w:t xml:space="preserve"> unclear but is self-perpetuating once starts.</w:t>
      </w:r>
    </w:p>
    <w:p w:rsidR="00232BD0" w:rsidRPr="00232BD0" w:rsidRDefault="00232BD0" w:rsidP="00232BD0">
      <w:pPr>
        <w:numPr>
          <w:ilvl w:val="0"/>
          <w:numId w:val="57"/>
        </w:numPr>
      </w:pPr>
      <w:r w:rsidRPr="00232BD0">
        <w:lastRenderedPageBreak/>
        <w:t xml:space="preserve">Women with this syndrome have increased ovarian androgen due partly to disordered ovarian cytochrome P450 activity and partly to increased </w:t>
      </w:r>
      <w:proofErr w:type="spellStart"/>
      <w:r w:rsidRPr="00232BD0">
        <w:t>LH</w:t>
      </w:r>
      <w:proofErr w:type="spellEnd"/>
      <w:r w:rsidRPr="00232BD0">
        <w:t xml:space="preserve"> stimulation.</w:t>
      </w:r>
    </w:p>
    <w:p w:rsidR="00232BD0" w:rsidRPr="00232BD0" w:rsidRDefault="00232BD0" w:rsidP="00232BD0">
      <w:pPr>
        <w:numPr>
          <w:ilvl w:val="0"/>
          <w:numId w:val="57"/>
        </w:numPr>
      </w:pPr>
      <w:r w:rsidRPr="00232BD0">
        <w:t xml:space="preserve">Additionally, increasing evidence suggests a role for (peripheral) insulin resistance in the pathophysiology, with the resulting </w:t>
      </w:r>
      <w:proofErr w:type="spellStart"/>
      <w:r w:rsidRPr="00232BD0">
        <w:t>hyperinsulinaemia</w:t>
      </w:r>
      <w:proofErr w:type="spellEnd"/>
      <w:r w:rsidRPr="00232BD0">
        <w:t xml:space="preserve"> also promoting ovarian androgen production.</w:t>
      </w:r>
    </w:p>
    <w:p w:rsidR="00232BD0" w:rsidRPr="00232BD0" w:rsidRDefault="00232BD0" w:rsidP="00232BD0">
      <w:r w:rsidRPr="00232BD0">
        <w:rPr>
          <w:b/>
          <w:bCs/>
        </w:rPr>
        <w:t>Clinical features</w:t>
      </w:r>
    </w:p>
    <w:p w:rsidR="00232BD0" w:rsidRPr="00232BD0" w:rsidRDefault="00232BD0" w:rsidP="00232BD0">
      <w:pPr>
        <w:numPr>
          <w:ilvl w:val="0"/>
          <w:numId w:val="58"/>
        </w:numPr>
      </w:pPr>
      <w:proofErr w:type="spellStart"/>
      <w:r w:rsidRPr="00232BD0">
        <w:rPr>
          <w:b/>
          <w:bCs/>
        </w:rPr>
        <w:t>Oligomenorrhoea</w:t>
      </w:r>
      <w:proofErr w:type="spellEnd"/>
      <w:r w:rsidRPr="00232BD0">
        <w:rPr>
          <w:b/>
          <w:bCs/>
        </w:rPr>
        <w:t>/</w:t>
      </w:r>
      <w:proofErr w:type="spellStart"/>
      <w:r w:rsidRPr="00232BD0">
        <w:rPr>
          <w:b/>
          <w:bCs/>
        </w:rPr>
        <w:t>amenorrhoe</w:t>
      </w:r>
      <w:r w:rsidRPr="00232BD0">
        <w:t>a</w:t>
      </w:r>
      <w:proofErr w:type="spellEnd"/>
      <w:r w:rsidRPr="00232BD0">
        <w:t>: this occurs in up to 65-75% and is predominantly related to chronic anovulation.</w:t>
      </w:r>
    </w:p>
    <w:p w:rsidR="00232BD0" w:rsidRPr="00232BD0" w:rsidRDefault="00232BD0" w:rsidP="00232BD0">
      <w:pPr>
        <w:numPr>
          <w:ilvl w:val="0"/>
          <w:numId w:val="58"/>
        </w:numPr>
      </w:pPr>
      <w:proofErr w:type="spellStart"/>
      <w:r w:rsidRPr="00232BD0">
        <w:rPr>
          <w:b/>
          <w:bCs/>
        </w:rPr>
        <w:t>Hirsutism</w:t>
      </w:r>
      <w:proofErr w:type="spellEnd"/>
      <w:r w:rsidRPr="00232BD0">
        <w:t>: this occurs in 30-70%.</w:t>
      </w:r>
    </w:p>
    <w:p w:rsidR="00232BD0" w:rsidRPr="00232BD0" w:rsidRDefault="00232BD0" w:rsidP="00232BD0">
      <w:pPr>
        <w:numPr>
          <w:ilvl w:val="0"/>
          <w:numId w:val="58"/>
        </w:numPr>
      </w:pPr>
      <w:r w:rsidRPr="00232BD0">
        <w:rPr>
          <w:b/>
          <w:bCs/>
        </w:rPr>
        <w:t>Subfertility</w:t>
      </w:r>
      <w:r w:rsidRPr="00232BD0">
        <w:t xml:space="preserve">: up to 75% of women with </w:t>
      </w:r>
      <w:proofErr w:type="spellStart"/>
      <w:r w:rsidRPr="00232BD0">
        <w:t>PCOS</w:t>
      </w:r>
      <w:proofErr w:type="spellEnd"/>
      <w:r w:rsidRPr="00232BD0">
        <w:t xml:space="preserve"> who try to conceive have difficulty doing so.</w:t>
      </w:r>
    </w:p>
    <w:p w:rsidR="00232BD0" w:rsidRPr="00232BD0" w:rsidRDefault="00232BD0" w:rsidP="00232BD0">
      <w:pPr>
        <w:numPr>
          <w:ilvl w:val="0"/>
          <w:numId w:val="58"/>
        </w:numPr>
      </w:pPr>
      <w:r w:rsidRPr="00232BD0">
        <w:rPr>
          <w:b/>
          <w:bCs/>
        </w:rPr>
        <w:t>Obesity</w:t>
      </w:r>
      <w:r w:rsidRPr="00232BD0">
        <w:t>: at least 40% are clinically obese.</w:t>
      </w:r>
    </w:p>
    <w:p w:rsidR="00232BD0" w:rsidRPr="00232BD0" w:rsidRDefault="00232BD0" w:rsidP="00232BD0">
      <w:pPr>
        <w:numPr>
          <w:ilvl w:val="0"/>
          <w:numId w:val="58"/>
        </w:numPr>
      </w:pPr>
      <w:r w:rsidRPr="00232BD0">
        <w:rPr>
          <w:b/>
          <w:bCs/>
        </w:rPr>
        <w:t>Recurrent miscarriage</w:t>
      </w:r>
      <w:r w:rsidRPr="00232BD0">
        <w:t>: is seen in 50-60% of women with more than three early pregnancy losses.</w:t>
      </w:r>
    </w:p>
    <w:p w:rsidR="00232BD0" w:rsidRPr="00232BD0" w:rsidRDefault="00232BD0" w:rsidP="00232BD0">
      <w:pPr>
        <w:numPr>
          <w:ilvl w:val="0"/>
          <w:numId w:val="58"/>
        </w:numPr>
      </w:pPr>
      <w:proofErr w:type="spellStart"/>
      <w:r w:rsidRPr="00232BD0">
        <w:rPr>
          <w:b/>
          <w:bCs/>
        </w:rPr>
        <w:t>Acanthosis</w:t>
      </w:r>
      <w:proofErr w:type="spellEnd"/>
      <w:r w:rsidRPr="00232BD0">
        <w:rPr>
          <w:b/>
          <w:bCs/>
        </w:rPr>
        <w:t xml:space="preserve"> </w:t>
      </w:r>
      <w:proofErr w:type="spellStart"/>
      <w:r w:rsidRPr="00232BD0">
        <w:rPr>
          <w:b/>
          <w:bCs/>
        </w:rPr>
        <w:t>nigricans</w:t>
      </w:r>
      <w:proofErr w:type="spellEnd"/>
      <w:r w:rsidRPr="00232BD0">
        <w:t xml:space="preserve">: areas of increased skin pigmentation that are velvety in texture and occur in the axillae and other flexures occur in around 2% of women with </w:t>
      </w:r>
      <w:proofErr w:type="spellStart"/>
      <w:r w:rsidRPr="00232BD0">
        <w:t>PCOS</w:t>
      </w:r>
      <w:proofErr w:type="spellEnd"/>
      <w:r w:rsidRPr="00232BD0">
        <w:t>.</w:t>
      </w:r>
    </w:p>
    <w:p w:rsidR="00232BD0" w:rsidRPr="00232BD0" w:rsidRDefault="00232BD0" w:rsidP="00232BD0">
      <w:r w:rsidRPr="00232BD0">
        <w:rPr>
          <w:b/>
          <w:bCs/>
        </w:rPr>
        <w:t>Diagnosis</w:t>
      </w:r>
    </w:p>
    <w:p w:rsidR="00232BD0" w:rsidRPr="00232BD0" w:rsidRDefault="00232BD0" w:rsidP="00232BD0">
      <w:pPr>
        <w:numPr>
          <w:ilvl w:val="0"/>
          <w:numId w:val="59"/>
        </w:numPr>
      </w:pPr>
      <w:r w:rsidRPr="00232BD0">
        <w:t xml:space="preserve">Elevated testosterone levels.= testosterone &amp; </w:t>
      </w:r>
      <w:proofErr w:type="spellStart"/>
      <w:r w:rsidRPr="00232BD0">
        <w:t>androstenedione</w:t>
      </w:r>
      <w:proofErr w:type="spellEnd"/>
    </w:p>
    <w:p w:rsidR="00232BD0" w:rsidRPr="00232BD0" w:rsidRDefault="00232BD0" w:rsidP="00232BD0">
      <w:pPr>
        <w:numPr>
          <w:ilvl w:val="0"/>
          <w:numId w:val="59"/>
        </w:numPr>
      </w:pPr>
      <w:r w:rsidRPr="00232BD0">
        <w:t>Decreased sex hormone binding globulin (</w:t>
      </w:r>
      <w:proofErr w:type="spellStart"/>
      <w:r w:rsidRPr="00232BD0">
        <w:t>SHBG</w:t>
      </w:r>
      <w:proofErr w:type="spellEnd"/>
      <w:r w:rsidRPr="00232BD0">
        <w:t>) levels.</w:t>
      </w:r>
    </w:p>
    <w:p w:rsidR="00232BD0" w:rsidRPr="00232BD0" w:rsidRDefault="00232BD0" w:rsidP="00232BD0">
      <w:pPr>
        <w:numPr>
          <w:ilvl w:val="0"/>
          <w:numId w:val="59"/>
        </w:numPr>
      </w:pPr>
      <w:r w:rsidRPr="00232BD0">
        <w:t xml:space="preserve">Elevated </w:t>
      </w:r>
      <w:proofErr w:type="spellStart"/>
      <w:r w:rsidRPr="00232BD0">
        <w:t>LH</w:t>
      </w:r>
      <w:proofErr w:type="spellEnd"/>
      <w:r w:rsidRPr="00232BD0">
        <w:t xml:space="preserve"> levels.</w:t>
      </w:r>
    </w:p>
    <w:p w:rsidR="00232BD0" w:rsidRPr="00232BD0" w:rsidRDefault="00232BD0" w:rsidP="00232BD0">
      <w:pPr>
        <w:numPr>
          <w:ilvl w:val="0"/>
          <w:numId w:val="59"/>
        </w:numPr>
      </w:pPr>
      <w:r w:rsidRPr="00232BD0">
        <w:t xml:space="preserve">•          Elevated </w:t>
      </w:r>
      <w:proofErr w:type="spellStart"/>
      <w:r w:rsidRPr="00232BD0">
        <w:t>LH</w:t>
      </w:r>
      <w:proofErr w:type="gramStart"/>
      <w:r w:rsidRPr="00232BD0">
        <w:t>:FSH</w:t>
      </w:r>
      <w:proofErr w:type="spellEnd"/>
      <w:proofErr w:type="gramEnd"/>
      <w:r w:rsidRPr="00232BD0">
        <w:t xml:space="preserve"> ratio. Typically </w:t>
      </w:r>
      <w:proofErr w:type="spellStart"/>
      <w:r w:rsidRPr="00232BD0">
        <w:t>LH:FSH</w:t>
      </w:r>
      <w:proofErr w:type="spellEnd"/>
      <w:r w:rsidRPr="00232BD0">
        <w:t xml:space="preserve"> &gt; 2:3.1</w:t>
      </w:r>
    </w:p>
    <w:p w:rsidR="00232BD0" w:rsidRPr="00232BD0" w:rsidRDefault="00232BD0" w:rsidP="00232BD0">
      <w:pPr>
        <w:numPr>
          <w:ilvl w:val="0"/>
          <w:numId w:val="59"/>
        </w:numPr>
      </w:pPr>
      <w:r w:rsidRPr="00232BD0">
        <w:t>Increased fasting insulin levels.</w:t>
      </w:r>
    </w:p>
    <w:p w:rsidR="00232BD0" w:rsidRPr="00232BD0" w:rsidRDefault="00232BD0" w:rsidP="00232BD0">
      <w:pPr>
        <w:numPr>
          <w:ilvl w:val="0"/>
          <w:numId w:val="59"/>
        </w:numPr>
      </w:pPr>
      <w:r w:rsidRPr="00232BD0">
        <w:t xml:space="preserve">Free testosterone is higher than normal, since </w:t>
      </w:r>
      <w:proofErr w:type="spellStart"/>
      <w:r w:rsidRPr="00232BD0">
        <w:t>SHBG</w:t>
      </w:r>
      <w:proofErr w:type="spellEnd"/>
      <w:r w:rsidRPr="00232BD0">
        <w:t xml:space="preserve"> levels are low. Testosterone levels of &gt; 5 </w:t>
      </w:r>
      <w:proofErr w:type="spellStart"/>
      <w:r w:rsidRPr="00232BD0">
        <w:rPr>
          <w:i/>
          <w:iCs/>
        </w:rPr>
        <w:t>nmol</w:t>
      </w:r>
      <w:proofErr w:type="spellEnd"/>
      <w:r w:rsidRPr="00232BD0">
        <w:rPr>
          <w:i/>
          <w:iCs/>
        </w:rPr>
        <w:t xml:space="preserve">/L should prompt a search for an </w:t>
      </w:r>
      <w:proofErr w:type="spellStart"/>
      <w:r w:rsidRPr="00232BD0">
        <w:rPr>
          <w:i/>
          <w:iCs/>
        </w:rPr>
        <w:t>androgensecreting</w:t>
      </w:r>
      <w:proofErr w:type="spellEnd"/>
      <w:r w:rsidRPr="00232BD0">
        <w:rPr>
          <w:i/>
          <w:iCs/>
        </w:rPr>
        <w:t> </w:t>
      </w:r>
      <w:proofErr w:type="spellStart"/>
      <w:r w:rsidRPr="00232BD0">
        <w:t>tumour</w:t>
      </w:r>
      <w:proofErr w:type="spellEnd"/>
      <w:r w:rsidRPr="00232BD0">
        <w:t>.</w:t>
      </w:r>
    </w:p>
    <w:p w:rsidR="00232BD0" w:rsidRPr="00232BD0" w:rsidRDefault="00232BD0" w:rsidP="00232BD0">
      <w:pPr>
        <w:numPr>
          <w:ilvl w:val="0"/>
          <w:numId w:val="59"/>
        </w:numPr>
      </w:pPr>
      <w:proofErr w:type="spellStart"/>
      <w:r w:rsidRPr="00232BD0">
        <w:t>Transvaginal</w:t>
      </w:r>
      <w:proofErr w:type="spellEnd"/>
      <w:r w:rsidRPr="00232BD0">
        <w:t xml:space="preserve"> U/S:</w:t>
      </w:r>
    </w:p>
    <w:p w:rsidR="00232BD0" w:rsidRPr="00232BD0" w:rsidRDefault="00232BD0" w:rsidP="00232BD0">
      <w:pPr>
        <w:numPr>
          <w:ilvl w:val="2"/>
          <w:numId w:val="59"/>
        </w:numPr>
      </w:pPr>
      <w:r w:rsidRPr="00232BD0">
        <w:t xml:space="preserve">≥ 10 peripheral cysts </w:t>
      </w:r>
      <w:proofErr w:type="spellStart"/>
      <w:r w:rsidRPr="00232BD0">
        <w:t>btn</w:t>
      </w:r>
      <w:proofErr w:type="spellEnd"/>
      <w:r w:rsidRPr="00232BD0">
        <w:t xml:space="preserve"> 2-8 mm diameter (‘string of pearls’ sign)</w:t>
      </w:r>
    </w:p>
    <w:p w:rsidR="00232BD0" w:rsidRPr="00232BD0" w:rsidRDefault="00232BD0" w:rsidP="00232BD0">
      <w:pPr>
        <w:numPr>
          <w:ilvl w:val="2"/>
          <w:numId w:val="59"/>
        </w:numPr>
      </w:pPr>
      <w:r w:rsidRPr="00232BD0">
        <w:t>Increased ovarian stromal volume to &gt; 8cm</w:t>
      </w:r>
      <w:r w:rsidRPr="00232BD0">
        <w:rPr>
          <w:vertAlign w:val="superscript"/>
        </w:rPr>
        <w:t>3</w:t>
      </w:r>
    </w:p>
    <w:p w:rsidR="00232BD0" w:rsidRPr="00232BD0" w:rsidRDefault="00232BD0" w:rsidP="00232BD0">
      <w:r w:rsidRPr="00232BD0">
        <w:t> </w:t>
      </w:r>
    </w:p>
    <w:p w:rsidR="00232BD0" w:rsidRPr="00232BD0" w:rsidRDefault="00232BD0" w:rsidP="00232BD0">
      <w:r w:rsidRPr="00232BD0">
        <w:rPr>
          <w:b/>
          <w:bCs/>
        </w:rPr>
        <w:t xml:space="preserve">Management of </w:t>
      </w:r>
      <w:proofErr w:type="spellStart"/>
      <w:r w:rsidRPr="00232BD0">
        <w:rPr>
          <w:b/>
          <w:bCs/>
        </w:rPr>
        <w:t>PCOS</w:t>
      </w:r>
      <w:proofErr w:type="spellEnd"/>
    </w:p>
    <w:p w:rsidR="00232BD0" w:rsidRPr="00232BD0" w:rsidRDefault="00232BD0" w:rsidP="00232BD0">
      <w:r w:rsidRPr="00232BD0">
        <w:lastRenderedPageBreak/>
        <w:t>Aim of Rx depends on main complaint</w:t>
      </w:r>
    </w:p>
    <w:p w:rsidR="00232BD0" w:rsidRPr="00232BD0" w:rsidRDefault="00232BD0" w:rsidP="00232BD0">
      <w:pPr>
        <w:numPr>
          <w:ilvl w:val="0"/>
          <w:numId w:val="60"/>
        </w:numPr>
      </w:pPr>
      <w:r w:rsidRPr="00232BD0">
        <w:t> Weight loss</w:t>
      </w:r>
    </w:p>
    <w:p w:rsidR="00232BD0" w:rsidRPr="00232BD0" w:rsidRDefault="00232BD0" w:rsidP="00232BD0">
      <w:pPr>
        <w:numPr>
          <w:ilvl w:val="0"/>
          <w:numId w:val="60"/>
        </w:numPr>
      </w:pPr>
      <w:r w:rsidRPr="00232BD0">
        <w:t xml:space="preserve">Cyclic </w:t>
      </w:r>
      <w:proofErr w:type="spellStart"/>
      <w:r w:rsidRPr="00232BD0">
        <w:t>progestagens</w:t>
      </w:r>
      <w:proofErr w:type="spellEnd"/>
      <w:r w:rsidRPr="00232BD0">
        <w:t xml:space="preserve"> or limited use of </w:t>
      </w:r>
      <w:proofErr w:type="spellStart"/>
      <w:r w:rsidRPr="00232BD0">
        <w:t>COC</w:t>
      </w:r>
      <w:proofErr w:type="spellEnd"/>
      <w:r w:rsidRPr="00232BD0">
        <w:t xml:space="preserve"> (menstrual disturbance)</w:t>
      </w:r>
    </w:p>
    <w:p w:rsidR="00232BD0" w:rsidRPr="00232BD0" w:rsidRDefault="00232BD0" w:rsidP="00232BD0">
      <w:pPr>
        <w:numPr>
          <w:ilvl w:val="0"/>
          <w:numId w:val="60"/>
        </w:numPr>
      </w:pPr>
      <w:r w:rsidRPr="00232BD0">
        <w:t xml:space="preserve">Anti-androgens; </w:t>
      </w:r>
      <w:proofErr w:type="spellStart"/>
      <w:r w:rsidRPr="00232BD0">
        <w:t>cyproterone</w:t>
      </w:r>
      <w:proofErr w:type="spellEnd"/>
      <w:r w:rsidRPr="00232BD0">
        <w:t xml:space="preserve"> acetate, spironolactone,</w:t>
      </w:r>
    </w:p>
    <w:p w:rsidR="00232BD0" w:rsidRPr="00232BD0" w:rsidRDefault="00232BD0" w:rsidP="00232BD0">
      <w:pPr>
        <w:numPr>
          <w:ilvl w:val="0"/>
          <w:numId w:val="60"/>
        </w:numPr>
      </w:pPr>
      <w:r w:rsidRPr="00232BD0">
        <w:t>cosmetic therapy (waxing, bleaching)</w:t>
      </w:r>
    </w:p>
    <w:p w:rsidR="00232BD0" w:rsidRPr="00232BD0" w:rsidRDefault="00232BD0" w:rsidP="00232BD0">
      <w:pPr>
        <w:numPr>
          <w:ilvl w:val="0"/>
          <w:numId w:val="60"/>
        </w:numPr>
      </w:pPr>
      <w:r w:rsidRPr="00232BD0">
        <w:t>Induction of ovulation with anti-</w:t>
      </w:r>
      <w:proofErr w:type="spellStart"/>
      <w:r w:rsidRPr="00232BD0">
        <w:t>oestrogens</w:t>
      </w:r>
      <w:proofErr w:type="spellEnd"/>
      <w:r w:rsidRPr="00232BD0">
        <w:t xml:space="preserve"> (clomiphene, </w:t>
      </w:r>
      <w:proofErr w:type="spellStart"/>
      <w:r w:rsidRPr="00232BD0">
        <w:t>tamoxifen</w:t>
      </w:r>
      <w:proofErr w:type="spellEnd"/>
      <w:r w:rsidRPr="00232BD0">
        <w:t>) and gonadotropins</w:t>
      </w:r>
    </w:p>
    <w:p w:rsidR="00232BD0" w:rsidRPr="00232BD0" w:rsidRDefault="00232BD0" w:rsidP="00232BD0">
      <w:pPr>
        <w:numPr>
          <w:ilvl w:val="0"/>
          <w:numId w:val="60"/>
        </w:numPr>
      </w:pPr>
      <w:r w:rsidRPr="00232BD0">
        <w:t>Anti-</w:t>
      </w:r>
      <w:proofErr w:type="spellStart"/>
      <w:r w:rsidRPr="00232BD0">
        <w:t>DM</w:t>
      </w:r>
      <w:proofErr w:type="spellEnd"/>
      <w:r w:rsidRPr="00232BD0">
        <w:t xml:space="preserve"> meds; metformin</w:t>
      </w:r>
    </w:p>
    <w:p w:rsidR="00232BD0" w:rsidRPr="00232BD0" w:rsidRDefault="00232BD0" w:rsidP="00232BD0">
      <w:r w:rsidRPr="00232BD0">
        <w:t> </w:t>
      </w:r>
    </w:p>
    <w:p w:rsidR="00232BD0" w:rsidRPr="00232BD0" w:rsidRDefault="00232BD0" w:rsidP="00232BD0">
      <w:pPr>
        <w:numPr>
          <w:ilvl w:val="0"/>
          <w:numId w:val="61"/>
        </w:numPr>
      </w:pPr>
      <w:r w:rsidRPr="00232BD0">
        <w:t xml:space="preserve">**Advise on high risk of </w:t>
      </w:r>
      <w:proofErr w:type="spellStart"/>
      <w:r w:rsidRPr="00232BD0">
        <w:t>dev’pt</w:t>
      </w:r>
      <w:proofErr w:type="spellEnd"/>
      <w:r w:rsidRPr="00232BD0">
        <w:t xml:space="preserve"> of type II </w:t>
      </w:r>
      <w:proofErr w:type="spellStart"/>
      <w:r w:rsidRPr="00232BD0">
        <w:t>DM</w:t>
      </w:r>
      <w:proofErr w:type="spellEnd"/>
      <w:r w:rsidRPr="00232BD0">
        <w:t xml:space="preserve">, gestational </w:t>
      </w:r>
      <w:proofErr w:type="spellStart"/>
      <w:r w:rsidRPr="00232BD0">
        <w:t>DM</w:t>
      </w:r>
      <w:proofErr w:type="spellEnd"/>
      <w:r w:rsidRPr="00232BD0">
        <w:t xml:space="preserve">, arterial disease like </w:t>
      </w:r>
      <w:proofErr w:type="spellStart"/>
      <w:r w:rsidRPr="00232BD0">
        <w:t>HT</w:t>
      </w:r>
      <w:proofErr w:type="spellEnd"/>
      <w:r w:rsidRPr="00232BD0">
        <w:t xml:space="preserve"> (androgen), endometrial hyperplasia &amp; CA**</w:t>
      </w:r>
    </w:p>
    <w:p w:rsidR="00232BD0" w:rsidRPr="00232BD0" w:rsidRDefault="00232BD0" w:rsidP="00232BD0">
      <w:proofErr w:type="spellStart"/>
      <w:r w:rsidRPr="00232BD0">
        <w:t>Mnx</w:t>
      </w:r>
      <w:proofErr w:type="spellEnd"/>
      <w:r w:rsidRPr="00232BD0">
        <w:t xml:space="preserve"> of </w:t>
      </w:r>
      <w:proofErr w:type="spellStart"/>
      <w:r w:rsidRPr="00232BD0">
        <w:t>pcos</w:t>
      </w:r>
      <w:proofErr w:type="spellEnd"/>
    </w:p>
    <w:p w:rsidR="00232BD0" w:rsidRPr="00232BD0" w:rsidRDefault="00232BD0" w:rsidP="00232BD0">
      <w:proofErr w:type="spellStart"/>
      <w:r w:rsidRPr="00232BD0">
        <w:rPr>
          <w:b/>
          <w:bCs/>
        </w:rPr>
        <w:t>Oligomenorrhoea</w:t>
      </w:r>
      <w:proofErr w:type="spellEnd"/>
      <w:r w:rsidRPr="00232BD0">
        <w:rPr>
          <w:b/>
          <w:bCs/>
        </w:rPr>
        <w:t>/</w:t>
      </w:r>
      <w:proofErr w:type="spellStart"/>
      <w:r w:rsidRPr="00232BD0">
        <w:rPr>
          <w:b/>
          <w:bCs/>
        </w:rPr>
        <w:t>amenorrhoea</w:t>
      </w:r>
      <w:proofErr w:type="spellEnd"/>
    </w:p>
    <w:p w:rsidR="00232BD0" w:rsidRPr="00232BD0" w:rsidRDefault="00232BD0" w:rsidP="00232BD0">
      <w:pPr>
        <w:numPr>
          <w:ilvl w:val="0"/>
          <w:numId w:val="62"/>
        </w:numPr>
      </w:pPr>
      <w:proofErr w:type="gramStart"/>
      <w:r w:rsidRPr="00232BD0">
        <w:t>tend</w:t>
      </w:r>
      <w:proofErr w:type="gramEnd"/>
      <w:r w:rsidRPr="00232BD0">
        <w:t xml:space="preserve"> to be </w:t>
      </w:r>
      <w:proofErr w:type="spellStart"/>
      <w:r w:rsidRPr="00232BD0">
        <w:t>anovulatory</w:t>
      </w:r>
      <w:proofErr w:type="spellEnd"/>
      <w:r w:rsidRPr="00232BD0">
        <w:t xml:space="preserve">, normal or high </w:t>
      </w:r>
      <w:proofErr w:type="spellStart"/>
      <w:r w:rsidRPr="00232BD0">
        <w:t>oestrogen</w:t>
      </w:r>
      <w:proofErr w:type="spellEnd"/>
      <w:r w:rsidRPr="00232BD0">
        <w:t xml:space="preserve"> levels.</w:t>
      </w:r>
    </w:p>
    <w:p w:rsidR="00232BD0" w:rsidRPr="00232BD0" w:rsidRDefault="00232BD0" w:rsidP="00232BD0">
      <w:pPr>
        <w:numPr>
          <w:ilvl w:val="0"/>
          <w:numId w:val="62"/>
        </w:numPr>
      </w:pPr>
      <w:proofErr w:type="gramStart"/>
      <w:r w:rsidRPr="00232BD0">
        <w:t>endometrium</w:t>
      </w:r>
      <w:proofErr w:type="gramEnd"/>
      <w:r w:rsidRPr="00232BD0">
        <w:t xml:space="preserve"> that develops under the influence of </w:t>
      </w:r>
      <w:proofErr w:type="spellStart"/>
      <w:r w:rsidRPr="00232BD0">
        <w:t>oestrogen</w:t>
      </w:r>
      <w:proofErr w:type="spellEnd"/>
      <w:r w:rsidRPr="00232BD0">
        <w:t xml:space="preserve"> eventually becomes unsustainable and sheds.</w:t>
      </w:r>
    </w:p>
    <w:p w:rsidR="00232BD0" w:rsidRPr="00232BD0" w:rsidRDefault="00232BD0" w:rsidP="00232BD0">
      <w:pPr>
        <w:numPr>
          <w:ilvl w:val="0"/>
          <w:numId w:val="62"/>
        </w:numPr>
      </w:pPr>
      <w:r w:rsidRPr="00232BD0">
        <w:t>For these reasons, cyclical progesterone is often useful in the treatment</w:t>
      </w:r>
    </w:p>
    <w:p w:rsidR="00232BD0" w:rsidRPr="00232BD0" w:rsidRDefault="00232BD0" w:rsidP="00232BD0">
      <w:pPr>
        <w:numPr>
          <w:ilvl w:val="0"/>
          <w:numId w:val="62"/>
        </w:numPr>
      </w:pPr>
      <w:proofErr w:type="spellStart"/>
      <w:r w:rsidRPr="00232BD0">
        <w:t>Medroxyprogesterone</w:t>
      </w:r>
      <w:proofErr w:type="spellEnd"/>
      <w:r w:rsidRPr="00232BD0">
        <w:t xml:space="preserve"> acetate 10 mg daily for 10 days. The woman will normally bleed a few days after progesterone treatment stops.</w:t>
      </w:r>
    </w:p>
    <w:p w:rsidR="00232BD0" w:rsidRPr="00232BD0" w:rsidRDefault="00232BD0" w:rsidP="00232BD0">
      <w:pPr>
        <w:numPr>
          <w:ilvl w:val="0"/>
          <w:numId w:val="62"/>
        </w:numPr>
      </w:pPr>
      <w:proofErr w:type="gramStart"/>
      <w:r w:rsidRPr="00232BD0">
        <w:t>metformin</w:t>
      </w:r>
      <w:proofErr w:type="gramEnd"/>
      <w:r w:rsidRPr="00232BD0">
        <w:t>, increases insulin sensitivity, is partially effective in its treatment.</w:t>
      </w:r>
    </w:p>
    <w:p w:rsidR="00232BD0" w:rsidRPr="00232BD0" w:rsidRDefault="00232BD0" w:rsidP="00232BD0">
      <w:proofErr w:type="spellStart"/>
      <w:r w:rsidRPr="00232BD0">
        <w:rPr>
          <w:b/>
          <w:bCs/>
        </w:rPr>
        <w:t>Hirsutism</w:t>
      </w:r>
      <w:proofErr w:type="spellEnd"/>
    </w:p>
    <w:p w:rsidR="00232BD0" w:rsidRPr="00232BD0" w:rsidRDefault="00232BD0" w:rsidP="00232BD0">
      <w:pPr>
        <w:numPr>
          <w:ilvl w:val="0"/>
          <w:numId w:val="63"/>
        </w:numPr>
      </w:pPr>
      <w:proofErr w:type="gramStart"/>
      <w:r w:rsidRPr="00232BD0">
        <w:t>arises</w:t>
      </w:r>
      <w:proofErr w:type="gramEnd"/>
      <w:r w:rsidRPr="00232BD0">
        <w:t xml:space="preserve"> from the growth-promoting effects of androgen at the hair follicle.</w:t>
      </w:r>
    </w:p>
    <w:p w:rsidR="00232BD0" w:rsidRPr="00232BD0" w:rsidRDefault="00232BD0" w:rsidP="00232BD0">
      <w:pPr>
        <w:numPr>
          <w:ilvl w:val="0"/>
          <w:numId w:val="63"/>
        </w:numPr>
      </w:pPr>
      <w:r w:rsidRPr="00232BD0">
        <w:t>Some of these growth-promoting effects are irreversible, even when androgen levels fall.</w:t>
      </w:r>
    </w:p>
    <w:p w:rsidR="00232BD0" w:rsidRPr="00232BD0" w:rsidRDefault="00232BD0" w:rsidP="00232BD0">
      <w:pPr>
        <w:numPr>
          <w:ilvl w:val="0"/>
          <w:numId w:val="63"/>
        </w:numPr>
      </w:pPr>
      <w:r w:rsidRPr="00232BD0">
        <w:t>However, lowering free androgen levels will slow the rate of hair growth, which most patients see as a benefit.</w:t>
      </w:r>
    </w:p>
    <w:p w:rsidR="00232BD0" w:rsidRPr="00232BD0" w:rsidRDefault="00232BD0" w:rsidP="00232BD0">
      <w:pPr>
        <w:numPr>
          <w:ilvl w:val="0"/>
          <w:numId w:val="63"/>
        </w:numPr>
      </w:pPr>
      <w:r w:rsidRPr="00232BD0">
        <w:t>The possible treatment options include the following.</w:t>
      </w:r>
    </w:p>
    <w:p w:rsidR="00232BD0" w:rsidRPr="00232BD0" w:rsidRDefault="00232BD0" w:rsidP="00232BD0">
      <w:pPr>
        <w:numPr>
          <w:ilvl w:val="0"/>
          <w:numId w:val="63"/>
        </w:numPr>
      </w:pPr>
      <w:proofErr w:type="spellStart"/>
      <w:r w:rsidRPr="00232BD0">
        <w:rPr>
          <w:b/>
          <w:bCs/>
        </w:rPr>
        <w:t>Eflornithine</w:t>
      </w:r>
      <w:proofErr w:type="spellEnd"/>
      <w:r w:rsidRPr="00232BD0">
        <w:rPr>
          <w:b/>
          <w:bCs/>
        </w:rPr>
        <w:t xml:space="preserve"> cream</w:t>
      </w:r>
      <w:r w:rsidRPr="00232BD0">
        <w:t>, applied topically.</w:t>
      </w:r>
    </w:p>
    <w:p w:rsidR="00232BD0" w:rsidRPr="00232BD0" w:rsidRDefault="00232BD0" w:rsidP="00232BD0">
      <w:pPr>
        <w:numPr>
          <w:ilvl w:val="0"/>
          <w:numId w:val="63"/>
        </w:numPr>
      </w:pPr>
      <w:proofErr w:type="spellStart"/>
      <w:r w:rsidRPr="00232BD0">
        <w:rPr>
          <w:b/>
          <w:bCs/>
        </w:rPr>
        <w:t>Cyproterone</w:t>
      </w:r>
      <w:proofErr w:type="spellEnd"/>
      <w:r w:rsidRPr="00232BD0">
        <w:rPr>
          <w:b/>
          <w:bCs/>
        </w:rPr>
        <w:t xml:space="preserve"> acetate</w:t>
      </w:r>
      <w:r w:rsidRPr="00232BD0">
        <w:t>: an anti-androgen that competitively inhibits the androgen receptor.</w:t>
      </w:r>
    </w:p>
    <w:p w:rsidR="00232BD0" w:rsidRPr="00232BD0" w:rsidRDefault="00232BD0" w:rsidP="00232BD0">
      <w:pPr>
        <w:numPr>
          <w:ilvl w:val="0"/>
          <w:numId w:val="63"/>
        </w:numPr>
      </w:pPr>
      <w:proofErr w:type="spellStart"/>
      <w:r w:rsidRPr="00232BD0">
        <w:rPr>
          <w:b/>
          <w:bCs/>
        </w:rPr>
        <w:lastRenderedPageBreak/>
        <w:t>GnRH</w:t>
      </w:r>
      <w:proofErr w:type="spellEnd"/>
      <w:r w:rsidRPr="00232BD0">
        <w:rPr>
          <w:b/>
          <w:bCs/>
        </w:rPr>
        <w:t xml:space="preserve"> analogues with low-dose </w:t>
      </w:r>
      <w:proofErr w:type="spellStart"/>
      <w:r w:rsidRPr="00232BD0">
        <w:rPr>
          <w:b/>
          <w:bCs/>
        </w:rPr>
        <w:t>HRT</w:t>
      </w:r>
      <w:proofErr w:type="spellEnd"/>
      <w:r w:rsidRPr="00232BD0">
        <w:t>: this regime should be reserved for women intolerant to other therapies, or for short-term treatment, since bone loss is an inevitable side effect.</w:t>
      </w:r>
    </w:p>
    <w:p w:rsidR="00232BD0" w:rsidRPr="00232BD0" w:rsidRDefault="00232BD0" w:rsidP="00232BD0">
      <w:pPr>
        <w:numPr>
          <w:ilvl w:val="0"/>
          <w:numId w:val="63"/>
        </w:numPr>
      </w:pPr>
      <w:r w:rsidRPr="00232BD0">
        <w:rPr>
          <w:b/>
          <w:bCs/>
        </w:rPr>
        <w:t>Surgical treatments </w:t>
      </w:r>
      <w:r w:rsidRPr="00232BD0">
        <w:t>aimed at destroying the hair follicle, such as laser or electrolysis</w:t>
      </w:r>
    </w:p>
    <w:p w:rsidR="00232BD0" w:rsidRPr="00232BD0" w:rsidRDefault="00232BD0" w:rsidP="00232BD0">
      <w:r w:rsidRPr="00232BD0">
        <w:rPr>
          <w:b/>
          <w:bCs/>
        </w:rPr>
        <w:t>Subfertility</w:t>
      </w:r>
    </w:p>
    <w:p w:rsidR="00232BD0" w:rsidRPr="00232BD0" w:rsidRDefault="00232BD0" w:rsidP="00232BD0">
      <w:pPr>
        <w:numPr>
          <w:ilvl w:val="0"/>
          <w:numId w:val="64"/>
        </w:numPr>
      </w:pPr>
      <w:proofErr w:type="gramStart"/>
      <w:r w:rsidRPr="00232BD0">
        <w:t>may</w:t>
      </w:r>
      <w:proofErr w:type="gramEnd"/>
      <w:r w:rsidRPr="00232BD0">
        <w:t xml:space="preserve"> respond to treatment either with clomiphene or with </w:t>
      </w:r>
      <w:proofErr w:type="spellStart"/>
      <w:r w:rsidRPr="00232BD0">
        <w:t>gonadotrophin</w:t>
      </w:r>
      <w:proofErr w:type="spellEnd"/>
      <w:r w:rsidRPr="00232BD0">
        <w:t xml:space="preserve"> therapy.</w:t>
      </w:r>
    </w:p>
    <w:p w:rsidR="00232BD0" w:rsidRPr="00232BD0" w:rsidRDefault="00232BD0" w:rsidP="00232BD0">
      <w:pPr>
        <w:numPr>
          <w:ilvl w:val="0"/>
          <w:numId w:val="64"/>
        </w:numPr>
      </w:pPr>
      <w:proofErr w:type="gramStart"/>
      <w:r w:rsidRPr="00232BD0">
        <w:t>there</w:t>
      </w:r>
      <w:proofErr w:type="gramEnd"/>
      <w:r w:rsidRPr="00232BD0">
        <w:t xml:space="preserve"> is some evidence that metformin may increase ovulation rates, either alone or when used in combination with clomiphene.</w:t>
      </w:r>
    </w:p>
    <w:p w:rsidR="00232BD0" w:rsidRPr="00232BD0" w:rsidRDefault="00232BD0" w:rsidP="00232BD0">
      <w:pPr>
        <w:numPr>
          <w:ilvl w:val="0"/>
          <w:numId w:val="64"/>
        </w:numPr>
      </w:pPr>
      <w:proofErr w:type="gramStart"/>
      <w:r w:rsidRPr="00232BD0">
        <w:t>metformin</w:t>
      </w:r>
      <w:proofErr w:type="gramEnd"/>
      <w:r w:rsidRPr="00232BD0">
        <w:t xml:space="preserve"> has been shown to increase ovulation rates (and therefore frequency of menses) by around once every 5 months.</w:t>
      </w:r>
    </w:p>
    <w:p w:rsidR="00232BD0" w:rsidRPr="00FB186D" w:rsidRDefault="00FB186D" w:rsidP="00232BD0">
      <w:pPr>
        <w:rPr>
          <w:b/>
        </w:rPr>
      </w:pPr>
      <w:r w:rsidRPr="00FB186D">
        <w:rPr>
          <w:b/>
        </w:rPr>
        <w:t>ABNORMAL UTERINE BLEEDING 6</w:t>
      </w:r>
    </w:p>
    <w:p w:rsidR="00232BD0" w:rsidRPr="00232BD0" w:rsidRDefault="00232BD0" w:rsidP="00232BD0">
      <w:r w:rsidRPr="00232BD0">
        <w:rPr>
          <w:b/>
          <w:bCs/>
        </w:rPr>
        <w:t>ABNORMAL UTERINE BLEEDING (</w:t>
      </w:r>
      <w:proofErr w:type="spellStart"/>
      <w:r w:rsidRPr="00232BD0">
        <w:rPr>
          <w:b/>
          <w:bCs/>
        </w:rPr>
        <w:t>AUB</w:t>
      </w:r>
      <w:proofErr w:type="spellEnd"/>
      <w:r w:rsidRPr="00232BD0">
        <w:rPr>
          <w:b/>
          <w:bCs/>
        </w:rPr>
        <w:t>) (</w:t>
      </w:r>
      <w:proofErr w:type="spellStart"/>
      <w:r w:rsidRPr="00232BD0">
        <w:rPr>
          <w:b/>
          <w:bCs/>
        </w:rPr>
        <w:t>FIGO</w:t>
      </w:r>
      <w:proofErr w:type="spellEnd"/>
      <w:r w:rsidRPr="00232BD0">
        <w:rPr>
          <w:b/>
          <w:bCs/>
        </w:rPr>
        <w:t>, ACOG-2011)</w:t>
      </w:r>
    </w:p>
    <w:p w:rsidR="00232BD0" w:rsidRPr="00232BD0" w:rsidRDefault="00232BD0" w:rsidP="00232BD0">
      <w:pPr>
        <w:numPr>
          <w:ilvl w:val="0"/>
          <w:numId w:val="65"/>
        </w:numPr>
      </w:pPr>
      <w:r w:rsidRPr="00232BD0">
        <w:t>Any uterine bleeding outside the normal volume, duration, regularity or frequency is considered abnormal uterine bleeding (</w:t>
      </w:r>
      <w:proofErr w:type="spellStart"/>
      <w:r w:rsidRPr="00232BD0">
        <w:t>AUB</w:t>
      </w:r>
      <w:proofErr w:type="spellEnd"/>
      <w:r w:rsidRPr="00232BD0">
        <w:t>).</w:t>
      </w:r>
    </w:p>
    <w:p w:rsidR="00232BD0" w:rsidRPr="00232BD0" w:rsidRDefault="00232BD0" w:rsidP="00232BD0">
      <w:r w:rsidRPr="00232BD0">
        <w:rPr>
          <w:b/>
          <w:bCs/>
        </w:rPr>
        <w:t>NORMAL MENSTRUATION</w:t>
      </w:r>
    </w:p>
    <w:p w:rsidR="00232BD0" w:rsidRPr="00232BD0" w:rsidRDefault="00232BD0" w:rsidP="00232BD0">
      <w:pPr>
        <w:numPr>
          <w:ilvl w:val="0"/>
          <w:numId w:val="66"/>
        </w:numPr>
      </w:pPr>
      <w:r w:rsidRPr="00232BD0">
        <w:t>Cycle interval =28 days (21–35 days)</w:t>
      </w:r>
    </w:p>
    <w:p w:rsidR="00232BD0" w:rsidRPr="00232BD0" w:rsidRDefault="00232BD0" w:rsidP="00232BD0">
      <w:pPr>
        <w:numPr>
          <w:ilvl w:val="0"/>
          <w:numId w:val="66"/>
        </w:numPr>
      </w:pPr>
      <w:r w:rsidRPr="00232BD0">
        <w:t>Menstrual flow = 4–5 days</w:t>
      </w:r>
    </w:p>
    <w:p w:rsidR="00232BD0" w:rsidRPr="00232BD0" w:rsidRDefault="00232BD0" w:rsidP="00232BD0">
      <w:pPr>
        <w:numPr>
          <w:ilvl w:val="0"/>
          <w:numId w:val="66"/>
        </w:numPr>
      </w:pPr>
      <w:r w:rsidRPr="00232BD0">
        <w:t>Menstrual blood loss = 35 mL (20–80 mL)</w:t>
      </w:r>
    </w:p>
    <w:p w:rsidR="00232BD0" w:rsidRPr="00232BD0" w:rsidRDefault="00232BD0" w:rsidP="00232BD0">
      <w:pPr>
        <w:numPr>
          <w:ilvl w:val="0"/>
          <w:numId w:val="66"/>
        </w:numPr>
      </w:pPr>
      <w:r w:rsidRPr="00232BD0">
        <w:t xml:space="preserve">Abnormal menstrual bleeding pattern have been traditionally expressed by terms like menorrhagia, </w:t>
      </w:r>
      <w:proofErr w:type="spellStart"/>
      <w:r w:rsidRPr="00232BD0">
        <w:t>metrorrhagia</w:t>
      </w:r>
      <w:proofErr w:type="spellEnd"/>
      <w:r w:rsidRPr="00232BD0">
        <w:t xml:space="preserve">, </w:t>
      </w:r>
      <w:proofErr w:type="spellStart"/>
      <w:r w:rsidRPr="00232BD0">
        <w:t>polymenorrhea</w:t>
      </w:r>
      <w:proofErr w:type="spellEnd"/>
      <w:r w:rsidRPr="00232BD0">
        <w:t xml:space="preserve">, and </w:t>
      </w:r>
      <w:proofErr w:type="spellStart"/>
      <w:r w:rsidRPr="00232BD0">
        <w:t>oligomenorrhea</w:t>
      </w:r>
      <w:proofErr w:type="spellEnd"/>
    </w:p>
    <w:p w:rsidR="00232BD0" w:rsidRPr="00232BD0" w:rsidRDefault="00232BD0" w:rsidP="00232BD0">
      <w:proofErr w:type="spellStart"/>
      <w:r w:rsidRPr="00232BD0">
        <w:t>AUB</w:t>
      </w:r>
      <w:proofErr w:type="spellEnd"/>
    </w:p>
    <w:p w:rsidR="00232BD0" w:rsidRPr="00232BD0" w:rsidRDefault="00232BD0" w:rsidP="00232BD0">
      <w:pPr>
        <w:numPr>
          <w:ilvl w:val="0"/>
          <w:numId w:val="67"/>
        </w:numPr>
      </w:pPr>
      <w:r w:rsidRPr="00232BD0">
        <w:t xml:space="preserve">In order to create </w:t>
      </w:r>
      <w:proofErr w:type="gramStart"/>
      <w:r w:rsidRPr="00232BD0">
        <w:t>an</w:t>
      </w:r>
      <w:proofErr w:type="gramEnd"/>
      <w:r w:rsidRPr="00232BD0">
        <w:t xml:space="preserve"> universally accepted nomenclature to describe abnormal uterine bleeding, International Federation of Gynecology and Obstetrics (</w:t>
      </w:r>
      <w:proofErr w:type="spellStart"/>
      <w:r w:rsidRPr="00232BD0">
        <w:t>FIGO</w:t>
      </w:r>
      <w:proofErr w:type="spellEnd"/>
      <w:r w:rsidRPr="00232BD0">
        <w:t xml:space="preserve">) and American College of Obstetricians and </w:t>
      </w:r>
      <w:proofErr w:type="spellStart"/>
      <w:r w:rsidRPr="00232BD0">
        <w:t>Gynaecologists</w:t>
      </w:r>
      <w:proofErr w:type="spellEnd"/>
      <w:r w:rsidRPr="00232BD0">
        <w:t xml:space="preserve"> (</w:t>
      </w:r>
      <w:proofErr w:type="spellStart"/>
      <w:r w:rsidRPr="00232BD0">
        <w:t>ACOG</w:t>
      </w:r>
      <w:proofErr w:type="spellEnd"/>
      <w:r w:rsidRPr="00232BD0">
        <w:t xml:space="preserve">) introduced newer system of terminology to describe </w:t>
      </w:r>
      <w:proofErr w:type="spellStart"/>
      <w:r w:rsidRPr="00232BD0">
        <w:t>AUB</w:t>
      </w:r>
      <w:proofErr w:type="spellEnd"/>
      <w:r w:rsidRPr="00232BD0">
        <w:t>.</w:t>
      </w:r>
    </w:p>
    <w:p w:rsidR="00232BD0" w:rsidRPr="00232BD0" w:rsidRDefault="00232BD0" w:rsidP="00232BD0">
      <w:pPr>
        <w:numPr>
          <w:ilvl w:val="0"/>
          <w:numId w:val="67"/>
        </w:numPr>
      </w:pPr>
      <w:r w:rsidRPr="00232BD0">
        <w:t>The newer classification system is known by the acronym </w:t>
      </w:r>
      <w:r w:rsidRPr="00232BD0">
        <w:rPr>
          <w:b/>
          <w:bCs/>
        </w:rPr>
        <w:t>PALM–</w:t>
      </w:r>
      <w:proofErr w:type="spellStart"/>
      <w:r w:rsidRPr="00232BD0">
        <w:rPr>
          <w:b/>
          <w:bCs/>
        </w:rPr>
        <w:t>COEIN</w:t>
      </w:r>
      <w:proofErr w:type="spellEnd"/>
      <w:r w:rsidRPr="00232BD0">
        <w:rPr>
          <w:b/>
          <w:bCs/>
        </w:rPr>
        <w:t xml:space="preserve"> (</w:t>
      </w:r>
      <w:proofErr w:type="spellStart"/>
      <w:r w:rsidRPr="00232BD0">
        <w:rPr>
          <w:b/>
          <w:bCs/>
        </w:rPr>
        <w:t>FIGO</w:t>
      </w:r>
      <w:proofErr w:type="spellEnd"/>
      <w:r w:rsidRPr="00232BD0">
        <w:rPr>
          <w:b/>
          <w:bCs/>
        </w:rPr>
        <w:t>–2011).</w:t>
      </w:r>
    </w:p>
    <w:p w:rsidR="00232BD0" w:rsidRPr="00232BD0" w:rsidRDefault="00232BD0" w:rsidP="00232BD0">
      <w:pPr>
        <w:numPr>
          <w:ilvl w:val="0"/>
          <w:numId w:val="67"/>
        </w:numPr>
      </w:pPr>
      <w:r w:rsidRPr="00232BD0">
        <w:t>It is used to classify the abnormal uterine bleeding on the basis of etiology:</w:t>
      </w:r>
    </w:p>
    <w:p w:rsidR="00232BD0" w:rsidRPr="00232BD0" w:rsidRDefault="00232BD0" w:rsidP="00232BD0">
      <w:pPr>
        <w:numPr>
          <w:ilvl w:val="3"/>
          <w:numId w:val="67"/>
        </w:numPr>
      </w:pPr>
      <w:r w:rsidRPr="00232BD0">
        <w:rPr>
          <w:b/>
          <w:bCs/>
        </w:rPr>
        <w:t>Polyp,</w:t>
      </w:r>
    </w:p>
    <w:p w:rsidR="00232BD0" w:rsidRPr="00232BD0" w:rsidRDefault="00232BD0" w:rsidP="00232BD0">
      <w:pPr>
        <w:numPr>
          <w:ilvl w:val="3"/>
          <w:numId w:val="67"/>
        </w:numPr>
      </w:pPr>
      <w:proofErr w:type="spellStart"/>
      <w:r w:rsidRPr="00232BD0">
        <w:rPr>
          <w:b/>
          <w:bCs/>
        </w:rPr>
        <w:t>Adenomyosis</w:t>
      </w:r>
      <w:proofErr w:type="spellEnd"/>
      <w:r w:rsidRPr="00232BD0">
        <w:rPr>
          <w:b/>
          <w:bCs/>
        </w:rPr>
        <w:t>,</w:t>
      </w:r>
    </w:p>
    <w:p w:rsidR="00232BD0" w:rsidRPr="00232BD0" w:rsidRDefault="00232BD0" w:rsidP="00232BD0">
      <w:pPr>
        <w:numPr>
          <w:ilvl w:val="3"/>
          <w:numId w:val="67"/>
        </w:numPr>
      </w:pPr>
      <w:r w:rsidRPr="00232BD0">
        <w:rPr>
          <w:b/>
          <w:bCs/>
        </w:rPr>
        <w:t>Leiomyoma,</w:t>
      </w:r>
    </w:p>
    <w:p w:rsidR="00232BD0" w:rsidRPr="00232BD0" w:rsidRDefault="00232BD0" w:rsidP="00232BD0">
      <w:pPr>
        <w:numPr>
          <w:ilvl w:val="3"/>
          <w:numId w:val="67"/>
        </w:numPr>
      </w:pPr>
      <w:r w:rsidRPr="00232BD0">
        <w:rPr>
          <w:b/>
          <w:bCs/>
        </w:rPr>
        <w:lastRenderedPageBreak/>
        <w:t>Malignancy and hyperplasia,</w:t>
      </w:r>
    </w:p>
    <w:p w:rsidR="00232BD0" w:rsidRPr="00232BD0" w:rsidRDefault="00232BD0" w:rsidP="00232BD0">
      <w:pPr>
        <w:numPr>
          <w:ilvl w:val="3"/>
          <w:numId w:val="67"/>
        </w:numPr>
      </w:pPr>
      <w:r w:rsidRPr="00232BD0">
        <w:rPr>
          <w:b/>
          <w:bCs/>
        </w:rPr>
        <w:t>Coagulopathy,</w:t>
      </w:r>
    </w:p>
    <w:p w:rsidR="00232BD0" w:rsidRPr="00232BD0" w:rsidRDefault="00232BD0" w:rsidP="00232BD0">
      <w:pPr>
        <w:numPr>
          <w:ilvl w:val="3"/>
          <w:numId w:val="67"/>
        </w:numPr>
      </w:pPr>
      <w:r w:rsidRPr="00232BD0">
        <w:rPr>
          <w:b/>
          <w:bCs/>
        </w:rPr>
        <w:t>0vulatory dysfunction,</w:t>
      </w:r>
    </w:p>
    <w:p w:rsidR="00232BD0" w:rsidRPr="00232BD0" w:rsidRDefault="00232BD0" w:rsidP="00232BD0">
      <w:pPr>
        <w:numPr>
          <w:ilvl w:val="3"/>
          <w:numId w:val="67"/>
        </w:numPr>
      </w:pPr>
      <w:r w:rsidRPr="00232BD0">
        <w:rPr>
          <w:b/>
          <w:bCs/>
        </w:rPr>
        <w:t>Endometrial,</w:t>
      </w:r>
    </w:p>
    <w:p w:rsidR="00232BD0" w:rsidRPr="00232BD0" w:rsidRDefault="00232BD0" w:rsidP="00232BD0">
      <w:pPr>
        <w:numPr>
          <w:ilvl w:val="3"/>
          <w:numId w:val="67"/>
        </w:numPr>
      </w:pPr>
      <w:r w:rsidRPr="00232BD0">
        <w:rPr>
          <w:b/>
          <w:bCs/>
        </w:rPr>
        <w:t>Iatrogenic, and</w:t>
      </w:r>
    </w:p>
    <w:p w:rsidR="00232BD0" w:rsidRPr="00232BD0" w:rsidRDefault="00232BD0" w:rsidP="00232BD0">
      <w:pPr>
        <w:numPr>
          <w:ilvl w:val="3"/>
          <w:numId w:val="67"/>
        </w:numPr>
      </w:pPr>
      <w:r w:rsidRPr="00232BD0">
        <w:rPr>
          <w:b/>
          <w:bCs/>
        </w:rPr>
        <w:t>Not yet classified are the different etiological factors expressed by one (or more) letters.</w:t>
      </w:r>
    </w:p>
    <w:p w:rsidR="00232BD0" w:rsidRPr="00232BD0" w:rsidRDefault="00232BD0" w:rsidP="00232BD0"/>
    <w:p w:rsidR="00232BD0" w:rsidRPr="00232BD0" w:rsidRDefault="00232BD0" w:rsidP="00232BD0">
      <w:proofErr w:type="spellStart"/>
      <w:r w:rsidRPr="00232BD0">
        <w:rPr>
          <w:b/>
          <w:bCs/>
        </w:rPr>
        <w:t>Etiopathology</w:t>
      </w:r>
      <w:proofErr w:type="spellEnd"/>
      <w:r w:rsidRPr="00232BD0">
        <w:rPr>
          <w:b/>
          <w:bCs/>
        </w:rPr>
        <w:t xml:space="preserve"> of </w:t>
      </w:r>
      <w:proofErr w:type="spellStart"/>
      <w:r w:rsidRPr="00232BD0">
        <w:rPr>
          <w:b/>
          <w:bCs/>
        </w:rPr>
        <w:t>AUB</w:t>
      </w:r>
      <w:proofErr w:type="spellEnd"/>
    </w:p>
    <w:p w:rsidR="00232BD0" w:rsidRPr="00232BD0" w:rsidRDefault="00232BD0" w:rsidP="00232BD0">
      <w:r w:rsidRPr="00232BD0">
        <w:t>Structural causes (PALM)</w:t>
      </w:r>
    </w:p>
    <w:p w:rsidR="00232BD0" w:rsidRPr="00232BD0" w:rsidRDefault="00232BD0" w:rsidP="00232BD0">
      <w:pPr>
        <w:numPr>
          <w:ilvl w:val="0"/>
          <w:numId w:val="68"/>
        </w:numPr>
      </w:pPr>
      <w:r w:rsidRPr="00232BD0">
        <w:rPr>
          <w:b/>
          <w:bCs/>
        </w:rPr>
        <w:t>Polyp</w:t>
      </w:r>
    </w:p>
    <w:p w:rsidR="00232BD0" w:rsidRPr="00232BD0" w:rsidRDefault="00232BD0" w:rsidP="00232BD0">
      <w:pPr>
        <w:numPr>
          <w:ilvl w:val="0"/>
          <w:numId w:val="68"/>
        </w:numPr>
      </w:pPr>
      <w:proofErr w:type="spellStart"/>
      <w:r w:rsidRPr="00232BD0">
        <w:rPr>
          <w:b/>
          <w:bCs/>
        </w:rPr>
        <w:t>Adenomyosis</w:t>
      </w:r>
      <w:proofErr w:type="spellEnd"/>
    </w:p>
    <w:p w:rsidR="00232BD0" w:rsidRPr="00232BD0" w:rsidRDefault="00232BD0" w:rsidP="00232BD0">
      <w:pPr>
        <w:numPr>
          <w:ilvl w:val="0"/>
          <w:numId w:val="68"/>
        </w:numPr>
      </w:pPr>
      <w:r w:rsidRPr="00232BD0">
        <w:rPr>
          <w:b/>
          <w:bCs/>
        </w:rPr>
        <w:t>Leiomyoma</w:t>
      </w:r>
    </w:p>
    <w:p w:rsidR="00232BD0" w:rsidRPr="00232BD0" w:rsidRDefault="00232BD0" w:rsidP="00232BD0">
      <w:pPr>
        <w:numPr>
          <w:ilvl w:val="0"/>
          <w:numId w:val="68"/>
        </w:numPr>
      </w:pPr>
      <w:r w:rsidRPr="00232BD0">
        <w:rPr>
          <w:b/>
          <w:bCs/>
        </w:rPr>
        <w:t>Malignancy and </w:t>
      </w:r>
      <w:r w:rsidRPr="00232BD0">
        <w:t>hyperplasia</w:t>
      </w:r>
    </w:p>
    <w:p w:rsidR="00232BD0" w:rsidRPr="00232BD0" w:rsidRDefault="00232BD0" w:rsidP="00232BD0">
      <w:r w:rsidRPr="00232BD0">
        <w:t> </w:t>
      </w:r>
    </w:p>
    <w:p w:rsidR="00232BD0" w:rsidRPr="00232BD0" w:rsidRDefault="00232BD0" w:rsidP="00232BD0">
      <w:r w:rsidRPr="00232BD0">
        <w:t>Nonstructural systemic causes (</w:t>
      </w:r>
      <w:proofErr w:type="spellStart"/>
      <w:r w:rsidRPr="00232BD0">
        <w:t>COEIN</w:t>
      </w:r>
      <w:proofErr w:type="spellEnd"/>
      <w:r w:rsidRPr="00232BD0">
        <w:t>)</w:t>
      </w:r>
    </w:p>
    <w:p w:rsidR="00232BD0" w:rsidRPr="00232BD0" w:rsidRDefault="00232BD0" w:rsidP="00232BD0">
      <w:pPr>
        <w:numPr>
          <w:ilvl w:val="0"/>
          <w:numId w:val="69"/>
        </w:numPr>
      </w:pPr>
      <w:r w:rsidRPr="00232BD0">
        <w:rPr>
          <w:b/>
          <w:bCs/>
        </w:rPr>
        <w:t>Coagulopathy</w:t>
      </w:r>
    </w:p>
    <w:p w:rsidR="00232BD0" w:rsidRPr="00232BD0" w:rsidRDefault="00232BD0" w:rsidP="00232BD0">
      <w:pPr>
        <w:numPr>
          <w:ilvl w:val="0"/>
          <w:numId w:val="69"/>
        </w:numPr>
      </w:pPr>
      <w:r w:rsidRPr="00232BD0">
        <w:rPr>
          <w:b/>
          <w:bCs/>
        </w:rPr>
        <w:t>Ovulatory </w:t>
      </w:r>
      <w:r w:rsidRPr="00232BD0">
        <w:t>dysfunction</w:t>
      </w:r>
    </w:p>
    <w:p w:rsidR="00232BD0" w:rsidRPr="00232BD0" w:rsidRDefault="00232BD0" w:rsidP="00232BD0">
      <w:pPr>
        <w:numPr>
          <w:ilvl w:val="0"/>
          <w:numId w:val="69"/>
        </w:numPr>
      </w:pPr>
      <w:r w:rsidRPr="00232BD0">
        <w:rPr>
          <w:b/>
          <w:bCs/>
        </w:rPr>
        <w:t>Endometrial</w:t>
      </w:r>
    </w:p>
    <w:p w:rsidR="00232BD0" w:rsidRPr="00232BD0" w:rsidRDefault="00232BD0" w:rsidP="00232BD0">
      <w:pPr>
        <w:numPr>
          <w:ilvl w:val="0"/>
          <w:numId w:val="69"/>
        </w:numPr>
      </w:pPr>
      <w:r w:rsidRPr="00232BD0">
        <w:rPr>
          <w:b/>
          <w:bCs/>
        </w:rPr>
        <w:t>Iatrogenic</w:t>
      </w:r>
    </w:p>
    <w:p w:rsidR="00232BD0" w:rsidRPr="00232BD0" w:rsidRDefault="00232BD0" w:rsidP="00232BD0">
      <w:pPr>
        <w:numPr>
          <w:ilvl w:val="0"/>
          <w:numId w:val="69"/>
        </w:numPr>
      </w:pPr>
      <w:r w:rsidRPr="00232BD0">
        <w:rPr>
          <w:b/>
          <w:bCs/>
        </w:rPr>
        <w:t>Not yet </w:t>
      </w:r>
      <w:r w:rsidRPr="00232BD0">
        <w:t>identified</w:t>
      </w:r>
    </w:p>
    <w:p w:rsidR="00232BD0" w:rsidRPr="00232BD0" w:rsidRDefault="00232BD0" w:rsidP="00232BD0"/>
    <w:p w:rsidR="00232BD0" w:rsidRPr="00232BD0" w:rsidRDefault="00232BD0" w:rsidP="00232BD0">
      <w:r w:rsidRPr="00232BD0">
        <w:rPr>
          <w:b/>
          <w:bCs/>
        </w:rPr>
        <w:t>Diagnosis of Abnormal Uterine Bleeding</w:t>
      </w:r>
    </w:p>
    <w:p w:rsidR="00232BD0" w:rsidRPr="00232BD0" w:rsidRDefault="00232BD0" w:rsidP="00232BD0">
      <w:r w:rsidRPr="00232BD0">
        <w:t>•           </w:t>
      </w:r>
      <w:r w:rsidRPr="00232BD0">
        <w:rPr>
          <w:b/>
          <w:bCs/>
        </w:rPr>
        <w:t>Detailed history taking and physical examination</w:t>
      </w:r>
    </w:p>
    <w:p w:rsidR="00232BD0" w:rsidRPr="00232BD0" w:rsidRDefault="00232BD0" w:rsidP="00232BD0">
      <w:r w:rsidRPr="00232BD0">
        <w:rPr>
          <w:b/>
          <w:bCs/>
        </w:rPr>
        <w:t>History: </w:t>
      </w:r>
      <w:proofErr w:type="spellStart"/>
      <w:r w:rsidRPr="00232BD0">
        <w:t>Age</w:t>
      </w:r>
      <w:proofErr w:type="gramStart"/>
      <w:r w:rsidRPr="00232BD0">
        <w:t>,patterns</w:t>
      </w:r>
      <w:proofErr w:type="spellEnd"/>
      <w:proofErr w:type="gramEnd"/>
      <w:r w:rsidRPr="00232BD0">
        <w:t xml:space="preserve"> of abnormal uterine bleeding, severity, associated pain, family history and use of medication</w:t>
      </w:r>
    </w:p>
    <w:p w:rsidR="00232BD0" w:rsidRPr="00232BD0" w:rsidRDefault="00232BD0" w:rsidP="00232BD0">
      <w:proofErr w:type="gramStart"/>
      <w:r w:rsidRPr="00232BD0">
        <w:rPr>
          <w:b/>
          <w:bCs/>
        </w:rPr>
        <w:lastRenderedPageBreak/>
        <w:t>physical</w:t>
      </w:r>
      <w:proofErr w:type="gramEnd"/>
      <w:r w:rsidRPr="00232BD0">
        <w:rPr>
          <w:b/>
          <w:bCs/>
        </w:rPr>
        <w:t xml:space="preserve"> examination: </w:t>
      </w:r>
      <w:r w:rsidRPr="00232BD0">
        <w:t>Pallor, edema, neck glands, thyroid, and systemic examination, and pelvic examination (per speculum, Pap smear, and bimanual examination) are included</w:t>
      </w:r>
    </w:p>
    <w:p w:rsidR="00232BD0" w:rsidRPr="00232BD0" w:rsidRDefault="00232BD0" w:rsidP="00232BD0">
      <w:r w:rsidRPr="00232BD0">
        <w:t>•           </w:t>
      </w:r>
      <w:r w:rsidRPr="00232BD0">
        <w:rPr>
          <w:b/>
          <w:bCs/>
        </w:rPr>
        <w:t>Laboratory investigations: </w:t>
      </w:r>
      <w:r w:rsidRPr="00232BD0">
        <w:t xml:space="preserve">Complete </w:t>
      </w:r>
      <w:proofErr w:type="spellStart"/>
      <w:r w:rsidRPr="00232BD0">
        <w:t>hemogram</w:t>
      </w:r>
      <w:proofErr w:type="spellEnd"/>
      <w:r w:rsidRPr="00232BD0">
        <w:rPr>
          <w:b/>
          <w:bCs/>
        </w:rPr>
        <w:t>, </w:t>
      </w:r>
      <w:r w:rsidRPr="00232BD0">
        <w:t>thyroid profile, pregnancy test, coagulation profile.</w:t>
      </w:r>
    </w:p>
    <w:p w:rsidR="00232BD0" w:rsidRPr="00232BD0" w:rsidRDefault="00232BD0" w:rsidP="00232BD0">
      <w:r w:rsidRPr="00232BD0">
        <w:t>•           </w:t>
      </w:r>
      <w:r w:rsidRPr="00232BD0">
        <w:rPr>
          <w:b/>
          <w:bCs/>
        </w:rPr>
        <w:t>Imaging studies: </w:t>
      </w:r>
      <w:r w:rsidRPr="00232BD0">
        <w:t>Ultrasonography (</w:t>
      </w:r>
      <w:proofErr w:type="spellStart"/>
      <w:r w:rsidRPr="00232BD0">
        <w:t>Transvaginal</w:t>
      </w:r>
      <w:proofErr w:type="spellEnd"/>
      <w:r w:rsidRPr="00232BD0">
        <w:t>), hysteroscopy</w:t>
      </w:r>
    </w:p>
    <w:p w:rsidR="00232BD0" w:rsidRPr="00232BD0" w:rsidRDefault="00232BD0" w:rsidP="00232BD0">
      <w:r w:rsidRPr="00232BD0">
        <w:t>•           </w:t>
      </w:r>
      <w:r w:rsidRPr="00232BD0">
        <w:rPr>
          <w:b/>
          <w:bCs/>
        </w:rPr>
        <w:t>Magnetic resonance imaging (MRI): </w:t>
      </w:r>
      <w:r w:rsidRPr="00232BD0">
        <w:t xml:space="preserve">second line procedure especially in cases with </w:t>
      </w:r>
      <w:proofErr w:type="spellStart"/>
      <w:r w:rsidRPr="00232BD0">
        <w:t>adenomyosis</w:t>
      </w:r>
      <w:proofErr w:type="spellEnd"/>
      <w:r w:rsidRPr="00232BD0">
        <w:t>.</w:t>
      </w:r>
    </w:p>
    <w:p w:rsidR="00232BD0" w:rsidRPr="00232BD0" w:rsidRDefault="00232BD0" w:rsidP="00232BD0">
      <w:r w:rsidRPr="00232BD0">
        <w:t>E. Histological confirmation of pathology</w:t>
      </w:r>
    </w:p>
    <w:p w:rsidR="00FB186D" w:rsidRPr="00FB186D" w:rsidRDefault="00FB186D" w:rsidP="00FB186D">
      <w:pPr>
        <w:rPr>
          <w:b/>
        </w:rPr>
      </w:pPr>
      <w:r w:rsidRPr="00FB186D">
        <w:rPr>
          <w:b/>
        </w:rPr>
        <w:t>ABNORMAL UTERINE BLEEDING 7</w:t>
      </w:r>
    </w:p>
    <w:p w:rsidR="00FB186D" w:rsidRPr="00FB186D" w:rsidRDefault="00FB186D" w:rsidP="00FB186D">
      <w:r w:rsidRPr="00FB186D">
        <w:rPr>
          <w:b/>
          <w:bCs/>
        </w:rPr>
        <w:t>POSTMENOPAUSAL BLEEDING</w:t>
      </w:r>
    </w:p>
    <w:p w:rsidR="00FB186D" w:rsidRPr="00FB186D" w:rsidRDefault="00FB186D" w:rsidP="00FB186D">
      <w:pPr>
        <w:numPr>
          <w:ilvl w:val="0"/>
          <w:numId w:val="70"/>
        </w:numPr>
      </w:pPr>
      <w:r w:rsidRPr="00FB186D">
        <w:t>Vaginal bleeding after the menopause.</w:t>
      </w:r>
    </w:p>
    <w:p w:rsidR="00FB186D" w:rsidRPr="00FB186D" w:rsidRDefault="00FB186D" w:rsidP="00FB186D">
      <w:pPr>
        <w:numPr>
          <w:ilvl w:val="0"/>
          <w:numId w:val="70"/>
        </w:numPr>
      </w:pPr>
      <w:r w:rsidRPr="00FB186D">
        <w:t xml:space="preserve">In women who are not taking </w:t>
      </w:r>
      <w:proofErr w:type="spellStart"/>
      <w:r w:rsidRPr="00FB186D">
        <w:t>HRT</w:t>
      </w:r>
      <w:proofErr w:type="spellEnd"/>
      <w:r w:rsidRPr="00FB186D">
        <w:t>, any bleeding is abnormal.</w:t>
      </w:r>
    </w:p>
    <w:p w:rsidR="00FB186D" w:rsidRPr="00FB186D" w:rsidRDefault="00FB186D" w:rsidP="00FB186D">
      <w:pPr>
        <w:numPr>
          <w:ilvl w:val="0"/>
          <w:numId w:val="70"/>
        </w:numPr>
      </w:pPr>
      <w:r w:rsidRPr="00FB186D">
        <w:t xml:space="preserve">In women on combined cyclical </w:t>
      </w:r>
      <w:proofErr w:type="spellStart"/>
      <w:r w:rsidRPr="00FB186D">
        <w:t>HRT</w:t>
      </w:r>
      <w:proofErr w:type="spellEnd"/>
      <w:r w:rsidRPr="00FB186D">
        <w:t>, bleeding in the progesterone free period is normal.</w:t>
      </w:r>
    </w:p>
    <w:p w:rsidR="00FB186D" w:rsidRPr="00FB186D" w:rsidRDefault="00FB186D" w:rsidP="00FB186D">
      <w:pPr>
        <w:numPr>
          <w:ilvl w:val="0"/>
          <w:numId w:val="70"/>
        </w:numPr>
      </w:pPr>
      <w:r w:rsidRPr="00FB186D">
        <w:t>Unscheduled bleeding refers to bleeding at other times, and this is abnormal and should be investigated.</w:t>
      </w:r>
    </w:p>
    <w:p w:rsidR="00FB186D" w:rsidRPr="00FB186D" w:rsidRDefault="00FB186D" w:rsidP="00FB186D">
      <w:pPr>
        <w:rPr>
          <w:b/>
        </w:rPr>
      </w:pPr>
      <w:proofErr w:type="spellStart"/>
      <w:r w:rsidRPr="00FB186D">
        <w:rPr>
          <w:b/>
        </w:rPr>
        <w:t>AETIOLOGY</w:t>
      </w:r>
      <w:proofErr w:type="spellEnd"/>
      <w:r w:rsidRPr="00FB186D">
        <w:rPr>
          <w:b/>
        </w:rPr>
        <w:t xml:space="preserve"> OF </w:t>
      </w:r>
      <w:proofErr w:type="spellStart"/>
      <w:r w:rsidRPr="00FB186D">
        <w:rPr>
          <w:b/>
        </w:rPr>
        <w:t>PMB</w:t>
      </w:r>
      <w:proofErr w:type="spellEnd"/>
    </w:p>
    <w:p w:rsidR="00FB186D" w:rsidRPr="00FB186D" w:rsidRDefault="00FB186D" w:rsidP="00FB186D">
      <w:pPr>
        <w:numPr>
          <w:ilvl w:val="0"/>
          <w:numId w:val="71"/>
        </w:numPr>
      </w:pPr>
      <w:proofErr w:type="gramStart"/>
      <w:r w:rsidRPr="00FB186D">
        <w:t>majority</w:t>
      </w:r>
      <w:proofErr w:type="gramEnd"/>
      <w:r w:rsidRPr="00FB186D">
        <w:t xml:space="preserve"> of women have atrophic vaginitis, whereby the vaginal epithelium thins and breaks down in response to low </w:t>
      </w:r>
      <w:proofErr w:type="spellStart"/>
      <w:r w:rsidRPr="00FB186D">
        <w:t>oestrogen</w:t>
      </w:r>
      <w:proofErr w:type="spellEnd"/>
      <w:r w:rsidRPr="00FB186D">
        <w:t xml:space="preserve"> levels.</w:t>
      </w:r>
    </w:p>
    <w:p w:rsidR="00FB186D" w:rsidRPr="00FB186D" w:rsidRDefault="00FB186D" w:rsidP="00FB186D">
      <w:pPr>
        <w:numPr>
          <w:ilvl w:val="0"/>
          <w:numId w:val="71"/>
        </w:numPr>
      </w:pPr>
      <w:r w:rsidRPr="00FB186D">
        <w:t xml:space="preserve">This is a benign condition, which is relatively easily treated with topical </w:t>
      </w:r>
      <w:proofErr w:type="spellStart"/>
      <w:r w:rsidRPr="00FB186D">
        <w:t>oestrogens</w:t>
      </w:r>
      <w:proofErr w:type="spellEnd"/>
      <w:r w:rsidRPr="00FB186D">
        <w:t>.</w:t>
      </w:r>
    </w:p>
    <w:p w:rsidR="00FB186D" w:rsidRPr="00FB186D" w:rsidRDefault="00FB186D" w:rsidP="00FB186D">
      <w:pPr>
        <w:numPr>
          <w:ilvl w:val="0"/>
          <w:numId w:val="71"/>
        </w:numPr>
      </w:pPr>
      <w:r w:rsidRPr="00FB186D">
        <w:t xml:space="preserve">10% of women with </w:t>
      </w:r>
      <w:proofErr w:type="spellStart"/>
      <w:r w:rsidRPr="00FB186D">
        <w:t>PMB</w:t>
      </w:r>
      <w:proofErr w:type="spellEnd"/>
      <w:r w:rsidRPr="00FB186D">
        <w:t xml:space="preserve"> will be found to have endometrial cancer, the risk of which is greater for those who are not currently taking </w:t>
      </w:r>
      <w:proofErr w:type="spellStart"/>
      <w:r w:rsidRPr="00FB186D">
        <w:t>HRT</w:t>
      </w:r>
      <w:proofErr w:type="spellEnd"/>
      <w:r w:rsidRPr="00FB186D">
        <w:t>, and progressively increases with increasing age.</w:t>
      </w:r>
    </w:p>
    <w:p w:rsidR="00FB186D" w:rsidRPr="00FB186D" w:rsidRDefault="00FB186D" w:rsidP="00FB186D"/>
    <w:p w:rsidR="00FB186D" w:rsidRPr="00FB186D" w:rsidRDefault="00FB186D" w:rsidP="00FB186D">
      <w:r w:rsidRPr="00FB186D">
        <w:rPr>
          <w:b/>
          <w:bCs/>
        </w:rPr>
        <w:t xml:space="preserve">Differential diagnosis OF </w:t>
      </w:r>
      <w:proofErr w:type="spellStart"/>
      <w:r w:rsidRPr="00FB186D">
        <w:rPr>
          <w:b/>
          <w:bCs/>
        </w:rPr>
        <w:t>PMB</w:t>
      </w:r>
      <w:proofErr w:type="spellEnd"/>
    </w:p>
    <w:p w:rsidR="00FB186D" w:rsidRPr="00FB186D" w:rsidRDefault="00FB186D" w:rsidP="00FB186D">
      <w:pPr>
        <w:numPr>
          <w:ilvl w:val="0"/>
          <w:numId w:val="72"/>
        </w:numPr>
      </w:pPr>
      <w:r w:rsidRPr="00FB186D">
        <w:t>endometrial carcinoma</w:t>
      </w:r>
    </w:p>
    <w:p w:rsidR="00FB186D" w:rsidRPr="00FB186D" w:rsidRDefault="00FB186D" w:rsidP="00FB186D">
      <w:pPr>
        <w:numPr>
          <w:ilvl w:val="0"/>
          <w:numId w:val="72"/>
        </w:numPr>
      </w:pPr>
      <w:r w:rsidRPr="00FB186D">
        <w:t>endometrial hyperplasia</w:t>
      </w:r>
    </w:p>
    <w:p w:rsidR="00FB186D" w:rsidRPr="00FB186D" w:rsidRDefault="00FB186D" w:rsidP="00FB186D">
      <w:pPr>
        <w:numPr>
          <w:ilvl w:val="0"/>
          <w:numId w:val="72"/>
        </w:numPr>
      </w:pPr>
      <w:r w:rsidRPr="00FB186D">
        <w:t>endometrial polyps</w:t>
      </w:r>
    </w:p>
    <w:p w:rsidR="00FB186D" w:rsidRPr="00FB186D" w:rsidRDefault="00FB186D" w:rsidP="00FB186D">
      <w:pPr>
        <w:numPr>
          <w:ilvl w:val="0"/>
          <w:numId w:val="72"/>
        </w:numPr>
      </w:pPr>
      <w:r w:rsidRPr="00FB186D">
        <w:t>cervical malignancy</w:t>
      </w:r>
    </w:p>
    <w:p w:rsidR="00FB186D" w:rsidRPr="00FB186D" w:rsidRDefault="00FB186D" w:rsidP="00FB186D">
      <w:pPr>
        <w:numPr>
          <w:ilvl w:val="0"/>
          <w:numId w:val="72"/>
        </w:numPr>
      </w:pPr>
      <w:proofErr w:type="gramStart"/>
      <w:r w:rsidRPr="00FB186D">
        <w:t>atrophic</w:t>
      </w:r>
      <w:proofErr w:type="gramEnd"/>
      <w:r w:rsidRPr="00FB186D">
        <w:t xml:space="preserve"> vaginitis.</w:t>
      </w:r>
    </w:p>
    <w:p w:rsidR="00FB186D" w:rsidRPr="00FB186D" w:rsidRDefault="00FB186D" w:rsidP="00FB186D">
      <w:pPr>
        <w:rPr>
          <w:b/>
        </w:rPr>
      </w:pPr>
      <w:r w:rsidRPr="00FB186D">
        <w:rPr>
          <w:b/>
        </w:rPr>
        <w:lastRenderedPageBreak/>
        <w:t>Summary</w:t>
      </w:r>
    </w:p>
    <w:p w:rsidR="00FB186D" w:rsidRPr="00FB186D" w:rsidRDefault="00FB186D" w:rsidP="00FB186D">
      <w:proofErr w:type="spellStart"/>
      <w:r w:rsidRPr="00FB186D">
        <w:t>AUB</w:t>
      </w:r>
      <w:proofErr w:type="spellEnd"/>
    </w:p>
    <w:p w:rsidR="00FB186D" w:rsidRPr="00FB186D" w:rsidRDefault="00FB186D" w:rsidP="00FB186D">
      <w:r w:rsidRPr="00FB186D">
        <w:t xml:space="preserve">•In order to create </w:t>
      </w:r>
      <w:proofErr w:type="gramStart"/>
      <w:r w:rsidRPr="00FB186D">
        <w:t>an</w:t>
      </w:r>
      <w:proofErr w:type="gramEnd"/>
      <w:r w:rsidRPr="00FB186D">
        <w:t xml:space="preserve"> universally accepted nomenclature to describe abnormal uterine bleeding, International Federation of Gynecology and Obstetrics (</w:t>
      </w:r>
      <w:proofErr w:type="spellStart"/>
      <w:r w:rsidRPr="00FB186D">
        <w:t>FIGO</w:t>
      </w:r>
      <w:proofErr w:type="spellEnd"/>
      <w:r w:rsidRPr="00FB186D">
        <w:t xml:space="preserve">) and American College of Obstetricians and </w:t>
      </w:r>
      <w:proofErr w:type="spellStart"/>
      <w:r w:rsidRPr="00FB186D">
        <w:t>Gynaecologists</w:t>
      </w:r>
      <w:proofErr w:type="spellEnd"/>
      <w:r w:rsidRPr="00FB186D">
        <w:t xml:space="preserve"> (</w:t>
      </w:r>
      <w:proofErr w:type="spellStart"/>
      <w:r w:rsidRPr="00FB186D">
        <w:t>ACOG</w:t>
      </w:r>
      <w:proofErr w:type="spellEnd"/>
      <w:r w:rsidRPr="00FB186D">
        <w:t xml:space="preserve">) introduced newer system of terminology to describe </w:t>
      </w:r>
      <w:proofErr w:type="spellStart"/>
      <w:r w:rsidRPr="00FB186D">
        <w:t>AUB</w:t>
      </w:r>
      <w:proofErr w:type="spellEnd"/>
      <w:r w:rsidRPr="00FB186D">
        <w:t>.</w:t>
      </w:r>
    </w:p>
    <w:p w:rsidR="00FB186D" w:rsidRPr="00FB186D" w:rsidRDefault="00FB186D" w:rsidP="00FB186D">
      <w:r w:rsidRPr="00FB186D">
        <w:t>•The newer classification system is known by the acronym PALM–</w:t>
      </w:r>
      <w:proofErr w:type="spellStart"/>
      <w:r w:rsidRPr="00FB186D">
        <w:t>COEIN</w:t>
      </w:r>
      <w:proofErr w:type="spellEnd"/>
      <w:r w:rsidRPr="00FB186D">
        <w:t xml:space="preserve"> (</w:t>
      </w:r>
      <w:proofErr w:type="spellStart"/>
      <w:r w:rsidRPr="00FB186D">
        <w:t>FIGO</w:t>
      </w:r>
      <w:proofErr w:type="spellEnd"/>
      <w:r w:rsidRPr="00FB186D">
        <w:t>–2011).</w:t>
      </w:r>
    </w:p>
    <w:p w:rsidR="00FB186D" w:rsidRPr="00FB186D" w:rsidRDefault="00FB186D" w:rsidP="00FB186D">
      <w:r w:rsidRPr="00FB186D">
        <w:t>•It is used to classify the abnormal uterine bleeding on the basis of etiology:</w:t>
      </w:r>
    </w:p>
    <w:p w:rsidR="00FB186D" w:rsidRPr="00FB186D" w:rsidRDefault="00FB186D" w:rsidP="00FB186D">
      <w:r w:rsidRPr="00FB186D">
        <w:t>–Polyp,</w:t>
      </w:r>
    </w:p>
    <w:p w:rsidR="00FB186D" w:rsidRPr="00FB186D" w:rsidRDefault="00FB186D" w:rsidP="00FB186D">
      <w:r w:rsidRPr="00FB186D">
        <w:t>–</w:t>
      </w:r>
      <w:proofErr w:type="spellStart"/>
      <w:r w:rsidRPr="00FB186D">
        <w:t>Adenomyosis</w:t>
      </w:r>
      <w:proofErr w:type="spellEnd"/>
      <w:r w:rsidRPr="00FB186D">
        <w:t>,</w:t>
      </w:r>
    </w:p>
    <w:p w:rsidR="00FB186D" w:rsidRPr="00FB186D" w:rsidRDefault="00FB186D" w:rsidP="00FB186D">
      <w:r w:rsidRPr="00FB186D">
        <w:t>–Leiomyoma,</w:t>
      </w:r>
    </w:p>
    <w:p w:rsidR="00FB186D" w:rsidRPr="00FB186D" w:rsidRDefault="00FB186D" w:rsidP="00FB186D">
      <w:r w:rsidRPr="00FB186D">
        <w:t>–Malignancy and hyperplasia,</w:t>
      </w:r>
    </w:p>
    <w:p w:rsidR="00FB186D" w:rsidRPr="00FB186D" w:rsidRDefault="00FB186D" w:rsidP="00FB186D">
      <w:r w:rsidRPr="00FB186D">
        <w:t>–Coagulopathy,</w:t>
      </w:r>
    </w:p>
    <w:p w:rsidR="00FB186D" w:rsidRPr="00FB186D" w:rsidRDefault="00FB186D" w:rsidP="00FB186D">
      <w:r w:rsidRPr="00FB186D">
        <w:t>–0vulatory dysfunction,</w:t>
      </w:r>
    </w:p>
    <w:p w:rsidR="00FB186D" w:rsidRPr="00FB186D" w:rsidRDefault="00FB186D" w:rsidP="00FB186D">
      <w:r w:rsidRPr="00FB186D">
        <w:t>–Endometrial,</w:t>
      </w:r>
    </w:p>
    <w:p w:rsidR="00FB186D" w:rsidRPr="00FB186D" w:rsidRDefault="00FB186D" w:rsidP="00FB186D">
      <w:r w:rsidRPr="00FB186D">
        <w:t>–Iatrogenic, and</w:t>
      </w:r>
    </w:p>
    <w:p w:rsidR="00FB186D" w:rsidRDefault="00FB186D" w:rsidP="00FB186D">
      <w:r w:rsidRPr="00FB186D">
        <w:t>–Not yet classified are the different etiological factors expressed by one (or more) letters.</w:t>
      </w:r>
    </w:p>
    <w:p w:rsidR="00FB186D" w:rsidRPr="00FB186D" w:rsidRDefault="00FB186D" w:rsidP="00FB186D"/>
    <w:p w:rsidR="00FB186D" w:rsidRPr="00FB186D" w:rsidRDefault="00FB186D" w:rsidP="00FB186D">
      <w:pPr>
        <w:rPr>
          <w:b/>
        </w:rPr>
      </w:pPr>
      <w:r w:rsidRPr="00FB186D">
        <w:rPr>
          <w:b/>
        </w:rPr>
        <w:t>TOPIC 3: ENDOMETRIOSIS</w:t>
      </w:r>
    </w:p>
    <w:p w:rsidR="00FB186D" w:rsidRPr="00FB186D" w:rsidRDefault="00FB186D" w:rsidP="00FB186D">
      <w:r w:rsidRPr="00FB186D">
        <w:rPr>
          <w:b/>
          <w:bCs/>
          <w:u w:val="single"/>
        </w:rPr>
        <w:t>DEFINITION</w:t>
      </w:r>
    </w:p>
    <w:p w:rsidR="00FB186D" w:rsidRPr="00FB186D" w:rsidRDefault="00FB186D" w:rsidP="00FB186D">
      <w:r w:rsidRPr="00FB186D">
        <w:rPr>
          <w:b/>
          <w:bCs/>
          <w:i/>
          <w:iCs/>
          <w:u w:val="single"/>
        </w:rPr>
        <w:t>ENDOMETRIOSIS</w:t>
      </w:r>
      <w:r w:rsidRPr="00FB186D">
        <w:t>:</w:t>
      </w:r>
    </w:p>
    <w:p w:rsidR="00FB186D" w:rsidRPr="00FB186D" w:rsidRDefault="00FB186D" w:rsidP="00FB186D">
      <w:r w:rsidRPr="00FB186D">
        <w:t xml:space="preserve">       </w:t>
      </w:r>
      <w:proofErr w:type="gramStart"/>
      <w:r w:rsidRPr="00FB186D">
        <w:t>Abnormal growths of tissue histologically resembling the endometrium in locations other than the uterine lining.</w:t>
      </w:r>
      <w:proofErr w:type="gramEnd"/>
    </w:p>
    <w:p w:rsidR="00FB186D" w:rsidRPr="00FB186D" w:rsidRDefault="00FB186D" w:rsidP="00FB186D">
      <w:proofErr w:type="spellStart"/>
      <w:r w:rsidRPr="00FB186D">
        <w:rPr>
          <w:b/>
          <w:bCs/>
          <w:i/>
          <w:iCs/>
          <w:u w:val="single"/>
        </w:rPr>
        <w:t>ADENOMYOSIS</w:t>
      </w:r>
      <w:proofErr w:type="spellEnd"/>
      <w:r w:rsidRPr="00FB186D">
        <w:rPr>
          <w:b/>
          <w:bCs/>
        </w:rPr>
        <w:t>:</w:t>
      </w:r>
    </w:p>
    <w:p w:rsidR="00FB186D" w:rsidRPr="00FB186D" w:rsidRDefault="00FB186D" w:rsidP="00FB186D">
      <w:pPr>
        <w:numPr>
          <w:ilvl w:val="0"/>
          <w:numId w:val="73"/>
        </w:numPr>
      </w:pPr>
      <w:proofErr w:type="gramStart"/>
      <w:r w:rsidRPr="00FB186D">
        <w:t>n</w:t>
      </w:r>
      <w:proofErr w:type="gramEnd"/>
      <w:r w:rsidRPr="00FB186D">
        <w:t xml:space="preserve">     Presence of endometrial glands and </w:t>
      </w:r>
      <w:proofErr w:type="spellStart"/>
      <w:r w:rsidRPr="00FB186D">
        <w:t>stroma</w:t>
      </w:r>
      <w:proofErr w:type="spellEnd"/>
      <w:r w:rsidRPr="00FB186D">
        <w:t xml:space="preserve"> within the myometrium on </w:t>
      </w:r>
      <w:proofErr w:type="spellStart"/>
      <w:r w:rsidRPr="00FB186D">
        <w:t>hitological</w:t>
      </w:r>
      <w:proofErr w:type="spellEnd"/>
      <w:r w:rsidRPr="00FB186D">
        <w:t xml:space="preserve"> examination.</w:t>
      </w:r>
    </w:p>
    <w:p w:rsidR="00FB186D" w:rsidRPr="00FB186D" w:rsidRDefault="00FB186D" w:rsidP="00FB186D">
      <w:pPr>
        <w:numPr>
          <w:ilvl w:val="0"/>
          <w:numId w:val="73"/>
        </w:numPr>
      </w:pPr>
      <w:r w:rsidRPr="00FB186D">
        <w:t xml:space="preserve">n  Also called endometriosis </w:t>
      </w:r>
      <w:proofErr w:type="spellStart"/>
      <w:r w:rsidRPr="00FB186D">
        <w:t>interna</w:t>
      </w:r>
      <w:proofErr w:type="spellEnd"/>
    </w:p>
    <w:p w:rsidR="00FB186D" w:rsidRPr="00FB186D" w:rsidRDefault="00FB186D" w:rsidP="00FB186D">
      <w:pPr>
        <w:numPr>
          <w:ilvl w:val="0"/>
          <w:numId w:val="73"/>
        </w:numPr>
      </w:pPr>
      <w:r w:rsidRPr="00FB186D">
        <w:t>n  ENDOMETRIOSIS</w:t>
      </w:r>
    </w:p>
    <w:p w:rsidR="00FB186D" w:rsidRPr="00FB186D" w:rsidRDefault="00FB186D" w:rsidP="00FB186D">
      <w:pPr>
        <w:numPr>
          <w:ilvl w:val="0"/>
          <w:numId w:val="73"/>
        </w:numPr>
      </w:pPr>
      <w:r w:rsidRPr="00FB186D">
        <w:lastRenderedPageBreak/>
        <w:t>n  It is a benign but it is locally invasive</w:t>
      </w:r>
    </w:p>
    <w:p w:rsidR="00FB186D" w:rsidRPr="00FB186D" w:rsidRDefault="00FB186D" w:rsidP="00FB186D">
      <w:pPr>
        <w:numPr>
          <w:ilvl w:val="0"/>
          <w:numId w:val="73"/>
        </w:numPr>
      </w:pPr>
      <w:r w:rsidRPr="00FB186D">
        <w:t>n</w:t>
      </w:r>
      <w:proofErr w:type="gramStart"/>
      <w:r w:rsidRPr="00FB186D">
        <w:t>  disseminates</w:t>
      </w:r>
      <w:proofErr w:type="gramEnd"/>
      <w:r w:rsidRPr="00FB186D">
        <w:t xml:space="preserve"> widely.</w:t>
      </w:r>
    </w:p>
    <w:p w:rsidR="00FB186D" w:rsidRPr="00FB186D" w:rsidRDefault="00FB186D" w:rsidP="00FB186D">
      <w:pPr>
        <w:numPr>
          <w:ilvl w:val="0"/>
          <w:numId w:val="73"/>
        </w:numPr>
      </w:pPr>
      <w:r w:rsidRPr="00FB186D">
        <w:t>n  Cyclic hormones stimulate growth</w:t>
      </w:r>
    </w:p>
    <w:p w:rsidR="00FB186D" w:rsidRPr="00FB186D" w:rsidRDefault="00FB186D" w:rsidP="00FB186D">
      <w:pPr>
        <w:numPr>
          <w:ilvl w:val="0"/>
          <w:numId w:val="73"/>
        </w:numPr>
      </w:pPr>
      <w:r w:rsidRPr="00FB186D">
        <w:t>n  Does NOT Discriminate by Race</w:t>
      </w:r>
    </w:p>
    <w:p w:rsidR="00FB186D" w:rsidRPr="00FB186D" w:rsidRDefault="00FB186D" w:rsidP="00FB186D">
      <w:pPr>
        <w:numPr>
          <w:ilvl w:val="0"/>
          <w:numId w:val="73"/>
        </w:numPr>
      </w:pPr>
      <w:r w:rsidRPr="00FB186D">
        <w:t>n</w:t>
      </w:r>
      <w:proofErr w:type="gramStart"/>
      <w:r w:rsidRPr="00FB186D">
        <w:t>  The</w:t>
      </w:r>
      <w:proofErr w:type="gramEnd"/>
      <w:r w:rsidRPr="00FB186D">
        <w:t xml:space="preserve"> prevalence is about 10 percent.</w:t>
      </w:r>
    </w:p>
    <w:p w:rsidR="00FB186D" w:rsidRPr="00FB186D" w:rsidRDefault="00FB186D" w:rsidP="00FB186D">
      <w:r w:rsidRPr="00FB186D">
        <w:t> </w:t>
      </w:r>
    </w:p>
    <w:p w:rsidR="00FB186D" w:rsidRPr="00FB186D" w:rsidRDefault="00FB186D" w:rsidP="00FB186D">
      <w:proofErr w:type="gramStart"/>
      <w:r w:rsidRPr="00FB186D">
        <w:t>sites</w:t>
      </w:r>
      <w:proofErr w:type="gramEnd"/>
      <w:r w:rsidRPr="00FB186D">
        <w:t xml:space="preserve"> of endometriosis</w:t>
      </w:r>
    </w:p>
    <w:p w:rsidR="00FB186D" w:rsidRPr="00FB186D" w:rsidRDefault="00FB186D" w:rsidP="00FB186D">
      <w:pPr>
        <w:numPr>
          <w:ilvl w:val="0"/>
          <w:numId w:val="74"/>
        </w:numPr>
      </w:pPr>
      <w:r w:rsidRPr="00FB186D">
        <w:rPr>
          <w:b/>
          <w:bCs/>
        </w:rPr>
        <w:t>Abdominal</w:t>
      </w:r>
    </w:p>
    <w:p w:rsidR="00FB186D" w:rsidRPr="00FB186D" w:rsidRDefault="00FB186D" w:rsidP="00FB186D">
      <w:pPr>
        <w:numPr>
          <w:ilvl w:val="0"/>
          <w:numId w:val="74"/>
        </w:numPr>
      </w:pPr>
      <w:r w:rsidRPr="00FB186D">
        <w:rPr>
          <w:b/>
          <w:bCs/>
        </w:rPr>
        <w:t>Extra-abdominal:</w:t>
      </w:r>
    </w:p>
    <w:p w:rsidR="00FB186D" w:rsidRPr="00FB186D" w:rsidRDefault="00FB186D" w:rsidP="00FB186D">
      <w:pPr>
        <w:numPr>
          <w:ilvl w:val="0"/>
          <w:numId w:val="74"/>
        </w:numPr>
      </w:pPr>
      <w:r w:rsidRPr="00FB186D">
        <w:t xml:space="preserve">–   The common sites are abdominal scar of </w:t>
      </w:r>
      <w:proofErr w:type="spellStart"/>
      <w:r w:rsidRPr="00FB186D">
        <w:t>hysterotomy</w:t>
      </w:r>
      <w:proofErr w:type="spellEnd"/>
      <w:r w:rsidRPr="00FB186D">
        <w:t xml:space="preserve">, cesarean section, </w:t>
      </w:r>
      <w:proofErr w:type="spellStart"/>
      <w:r w:rsidRPr="00FB186D">
        <w:t>tubectomy</w:t>
      </w:r>
      <w:proofErr w:type="spellEnd"/>
      <w:r w:rsidRPr="00FB186D">
        <w:t xml:space="preserve"> and myomectomy, umbilicus, episiotomy scar, vagina and cervix.</w:t>
      </w:r>
    </w:p>
    <w:p w:rsidR="00FB186D" w:rsidRPr="00FB186D" w:rsidRDefault="00FB186D" w:rsidP="00FB186D"/>
    <w:p w:rsidR="00FB186D" w:rsidRPr="00FB186D" w:rsidRDefault="00FB186D" w:rsidP="00FB186D">
      <w:r w:rsidRPr="00FB186D">
        <w:rPr>
          <w:b/>
          <w:bCs/>
          <w:u w:val="single"/>
        </w:rPr>
        <w:t>Commonest sites</w:t>
      </w:r>
    </w:p>
    <w:p w:rsidR="00FB186D" w:rsidRPr="00FB186D" w:rsidRDefault="00FB186D" w:rsidP="00FB186D">
      <w:pPr>
        <w:numPr>
          <w:ilvl w:val="0"/>
          <w:numId w:val="75"/>
        </w:numPr>
      </w:pPr>
      <w:r w:rsidRPr="00FB186D">
        <w:t xml:space="preserve">Ovary-50%. Pod, utero-sacral </w:t>
      </w:r>
      <w:proofErr w:type="spellStart"/>
      <w:r w:rsidRPr="00FB186D">
        <w:t>ligaments</w:t>
      </w:r>
      <w:proofErr w:type="gramStart"/>
      <w:r w:rsidRPr="00FB186D">
        <w:t>,posterior</w:t>
      </w:r>
      <w:proofErr w:type="spellEnd"/>
      <w:proofErr w:type="gramEnd"/>
      <w:r w:rsidRPr="00FB186D">
        <w:t xml:space="preserve"> visceral surface of the </w:t>
      </w:r>
      <w:proofErr w:type="spellStart"/>
      <w:r w:rsidRPr="00FB186D">
        <w:t>uterus,broad</w:t>
      </w:r>
      <w:proofErr w:type="spellEnd"/>
      <w:r w:rsidRPr="00FB186D">
        <w:t xml:space="preserve"> ligament, </w:t>
      </w:r>
      <w:proofErr w:type="spellStart"/>
      <w:r w:rsidRPr="00FB186D">
        <w:t>bowel,bladder&amp;ureters</w:t>
      </w:r>
      <w:proofErr w:type="spellEnd"/>
      <w:r w:rsidRPr="00FB186D">
        <w:t>.</w:t>
      </w:r>
    </w:p>
    <w:p w:rsidR="00FB186D" w:rsidRPr="00FB186D" w:rsidRDefault="00FB186D" w:rsidP="00FB186D">
      <w:pPr>
        <w:numPr>
          <w:ilvl w:val="0"/>
          <w:numId w:val="75"/>
        </w:numPr>
      </w:pPr>
      <w:r w:rsidRPr="00FB186D">
        <w:rPr>
          <w:i/>
          <w:iCs/>
        </w:rPr>
        <w:t>Rare </w:t>
      </w:r>
      <w:r w:rsidRPr="00FB186D">
        <w:t xml:space="preserve">- deep in the </w:t>
      </w:r>
      <w:proofErr w:type="spellStart"/>
      <w:r w:rsidRPr="00FB186D">
        <w:t>cervix</w:t>
      </w:r>
      <w:proofErr w:type="gramStart"/>
      <w:r w:rsidRPr="00FB186D">
        <w:t>,vaginal</w:t>
      </w:r>
      <w:proofErr w:type="spellEnd"/>
      <w:proofErr w:type="gramEnd"/>
      <w:r w:rsidRPr="00FB186D">
        <w:t xml:space="preserve"> </w:t>
      </w:r>
      <w:proofErr w:type="spellStart"/>
      <w:r w:rsidRPr="00FB186D">
        <w:t>fornices,wounds</w:t>
      </w:r>
      <w:proofErr w:type="spellEnd"/>
      <w:r w:rsidRPr="00FB186D">
        <w:t xml:space="preserve"> contaminated with endometrial tissue.</w:t>
      </w:r>
    </w:p>
    <w:p w:rsidR="00FB186D" w:rsidRPr="00FB186D" w:rsidRDefault="00FB186D" w:rsidP="00FB186D">
      <w:pPr>
        <w:numPr>
          <w:ilvl w:val="0"/>
          <w:numId w:val="75"/>
        </w:numPr>
      </w:pPr>
      <w:r w:rsidRPr="00FB186D">
        <w:rPr>
          <w:i/>
          <w:iCs/>
        </w:rPr>
        <w:t>Distant </w:t>
      </w:r>
      <w:r w:rsidRPr="00FB186D">
        <w:t xml:space="preserve">- out of the pelvis- </w:t>
      </w:r>
      <w:proofErr w:type="spellStart"/>
      <w:r w:rsidRPr="00FB186D">
        <w:t>lungs</w:t>
      </w:r>
      <w:proofErr w:type="gramStart"/>
      <w:r w:rsidRPr="00FB186D">
        <w:t>,brain</w:t>
      </w:r>
      <w:proofErr w:type="gramEnd"/>
      <w:r w:rsidRPr="00FB186D">
        <w:t>&amp;kidney</w:t>
      </w:r>
      <w:proofErr w:type="spellEnd"/>
      <w:r w:rsidRPr="00FB186D">
        <w:t>.             </w:t>
      </w:r>
    </w:p>
    <w:p w:rsidR="00FB186D" w:rsidRPr="00FB186D" w:rsidRDefault="00FB186D" w:rsidP="00FB186D">
      <w:pPr>
        <w:numPr>
          <w:ilvl w:val="0"/>
          <w:numId w:val="75"/>
        </w:numPr>
      </w:pPr>
    </w:p>
    <w:p w:rsidR="00FB186D" w:rsidRPr="00FB186D" w:rsidRDefault="00FB186D" w:rsidP="00FB186D">
      <w:pPr>
        <w:numPr>
          <w:ilvl w:val="0"/>
          <w:numId w:val="75"/>
        </w:numPr>
      </w:pPr>
      <w:r w:rsidRPr="00FB186D">
        <w:t>Risk factors</w:t>
      </w:r>
    </w:p>
    <w:p w:rsidR="00FB186D" w:rsidRPr="00FB186D" w:rsidRDefault="00FB186D" w:rsidP="00FB186D">
      <w:pPr>
        <w:numPr>
          <w:ilvl w:val="0"/>
          <w:numId w:val="75"/>
        </w:numPr>
      </w:pPr>
      <w:r w:rsidRPr="00FB186D">
        <w:t>Single/nulliparous</w:t>
      </w:r>
    </w:p>
    <w:p w:rsidR="00FB186D" w:rsidRPr="00FB186D" w:rsidRDefault="00FB186D" w:rsidP="00FB186D">
      <w:pPr>
        <w:numPr>
          <w:ilvl w:val="0"/>
          <w:numId w:val="75"/>
        </w:numPr>
      </w:pPr>
      <w:r w:rsidRPr="00FB186D">
        <w:t>Early menarche</w:t>
      </w:r>
    </w:p>
    <w:p w:rsidR="00FB186D" w:rsidRPr="00FB186D" w:rsidRDefault="00FB186D" w:rsidP="00FB186D">
      <w:pPr>
        <w:numPr>
          <w:ilvl w:val="0"/>
          <w:numId w:val="75"/>
        </w:numPr>
      </w:pPr>
      <w:r w:rsidRPr="00FB186D">
        <w:t>Non oral contraception</w:t>
      </w:r>
    </w:p>
    <w:p w:rsidR="00FB186D" w:rsidRPr="00FB186D" w:rsidRDefault="00FB186D" w:rsidP="00FB186D">
      <w:pPr>
        <w:numPr>
          <w:ilvl w:val="0"/>
          <w:numId w:val="75"/>
        </w:numPr>
      </w:pPr>
      <w:proofErr w:type="spellStart"/>
      <w:r w:rsidRPr="00FB186D">
        <w:t>Non smoker</w:t>
      </w:r>
      <w:proofErr w:type="spellEnd"/>
      <w:r w:rsidRPr="00FB186D">
        <w:t xml:space="preserve"> shorter cycle/longer duration of flow</w:t>
      </w:r>
    </w:p>
    <w:p w:rsidR="00FB186D" w:rsidRPr="00FB186D" w:rsidRDefault="00FB186D" w:rsidP="00FB186D">
      <w:r w:rsidRPr="00FB186D">
        <w:rPr>
          <w:b/>
          <w:bCs/>
        </w:rPr>
        <w:t> </w:t>
      </w:r>
    </w:p>
    <w:p w:rsidR="00FB186D" w:rsidRPr="00FB186D" w:rsidRDefault="00FB186D" w:rsidP="00FB186D">
      <w:r w:rsidRPr="00FB186D">
        <w:rPr>
          <w:b/>
          <w:bCs/>
        </w:rPr>
        <w:t>PATHOGENESIS</w:t>
      </w:r>
    </w:p>
    <w:p w:rsidR="00FB186D" w:rsidRPr="00FB186D" w:rsidRDefault="00FB186D" w:rsidP="00FB186D">
      <w:pPr>
        <w:numPr>
          <w:ilvl w:val="0"/>
          <w:numId w:val="76"/>
        </w:numPr>
      </w:pPr>
      <w:r w:rsidRPr="00FB186D">
        <w:t>still remains unclear and is </w:t>
      </w:r>
      <w:r w:rsidRPr="00FB186D">
        <w:rPr>
          <w:b/>
          <w:bCs/>
        </w:rPr>
        <w:t>full of theories</w:t>
      </w:r>
      <w:r w:rsidRPr="00FB186D">
        <w:t>:</w:t>
      </w:r>
    </w:p>
    <w:p w:rsidR="00FB186D" w:rsidRPr="00FB186D" w:rsidRDefault="00FB186D" w:rsidP="00FB186D">
      <w:pPr>
        <w:numPr>
          <w:ilvl w:val="0"/>
          <w:numId w:val="76"/>
        </w:numPr>
      </w:pPr>
      <w:r w:rsidRPr="00FB186D">
        <w:rPr>
          <w:b/>
          <w:bCs/>
        </w:rPr>
        <w:lastRenderedPageBreak/>
        <w:t>1. Retrograde Menstruation (Sampson’s theory):</w:t>
      </w:r>
    </w:p>
    <w:p w:rsidR="00FB186D" w:rsidRPr="00FB186D" w:rsidRDefault="00FB186D" w:rsidP="00FB186D">
      <w:pPr>
        <w:numPr>
          <w:ilvl w:val="0"/>
          <w:numId w:val="76"/>
        </w:numPr>
      </w:pPr>
      <w:r w:rsidRPr="00FB186D">
        <w:t>–           There is retrograde flow of menstrual blood through the uterine tubes. Endometrial fragments get implanted in the peritoneal surface of the pelvic organs.</w:t>
      </w:r>
    </w:p>
    <w:p w:rsidR="00FB186D" w:rsidRPr="00FB186D" w:rsidRDefault="00FB186D" w:rsidP="00FB186D">
      <w:pPr>
        <w:numPr>
          <w:ilvl w:val="0"/>
          <w:numId w:val="76"/>
        </w:numPr>
      </w:pPr>
      <w:r w:rsidRPr="00FB186D">
        <w:t>2. </w:t>
      </w:r>
      <w:proofErr w:type="spellStart"/>
      <w:r w:rsidRPr="00FB186D">
        <w:rPr>
          <w:b/>
          <w:bCs/>
        </w:rPr>
        <w:t>Coelomic</w:t>
      </w:r>
      <w:proofErr w:type="spellEnd"/>
      <w:r w:rsidRPr="00FB186D">
        <w:rPr>
          <w:b/>
          <w:bCs/>
        </w:rPr>
        <w:t xml:space="preserve"> metaplasia (Meyer and </w:t>
      </w:r>
      <w:proofErr w:type="spellStart"/>
      <w:r w:rsidRPr="00FB186D">
        <w:rPr>
          <w:b/>
          <w:bCs/>
        </w:rPr>
        <w:t>Ivanoff</w:t>
      </w:r>
      <w:proofErr w:type="spellEnd"/>
      <w:r w:rsidRPr="00FB186D">
        <w:rPr>
          <w:b/>
          <w:bCs/>
        </w:rPr>
        <w:t>):</w:t>
      </w:r>
    </w:p>
    <w:p w:rsidR="00FB186D" w:rsidRPr="00FB186D" w:rsidRDefault="00FB186D" w:rsidP="00FB186D">
      <w:pPr>
        <w:numPr>
          <w:ilvl w:val="0"/>
          <w:numId w:val="76"/>
        </w:numPr>
      </w:pPr>
      <w:r w:rsidRPr="00FB186D">
        <w:t xml:space="preserve">–   Chronic irritation of the pelvic peritoneum by the menstrual blood may cause </w:t>
      </w:r>
      <w:proofErr w:type="spellStart"/>
      <w:r w:rsidRPr="00FB186D">
        <w:t>coelomic</w:t>
      </w:r>
      <w:proofErr w:type="spellEnd"/>
      <w:r w:rsidRPr="00FB186D">
        <w:t xml:space="preserve"> metaplasia which results in endometriosis.</w:t>
      </w:r>
    </w:p>
    <w:p w:rsidR="00FB186D" w:rsidRPr="00FB186D" w:rsidRDefault="00FB186D" w:rsidP="00FB186D">
      <w:pPr>
        <w:numPr>
          <w:ilvl w:val="0"/>
          <w:numId w:val="76"/>
        </w:numPr>
      </w:pPr>
      <w:r w:rsidRPr="00FB186D">
        <w:rPr>
          <w:b/>
          <w:bCs/>
        </w:rPr>
        <w:t>3. Lymphatic Theory (</w:t>
      </w:r>
      <w:proofErr w:type="spellStart"/>
      <w:r w:rsidRPr="00FB186D">
        <w:rPr>
          <w:b/>
          <w:bCs/>
        </w:rPr>
        <w:t>Halban</w:t>
      </w:r>
      <w:proofErr w:type="spellEnd"/>
      <w:r w:rsidRPr="00FB186D">
        <w:rPr>
          <w:b/>
          <w:bCs/>
        </w:rPr>
        <w:t>):</w:t>
      </w:r>
    </w:p>
    <w:p w:rsidR="00FB186D" w:rsidRPr="00FB186D" w:rsidRDefault="00FB186D" w:rsidP="00FB186D">
      <w:pPr>
        <w:numPr>
          <w:ilvl w:val="0"/>
          <w:numId w:val="76"/>
        </w:numPr>
      </w:pPr>
      <w:r w:rsidRPr="00FB186D">
        <w:t>–   It may be possible for the normal endometrium to metastasize the pelvic lymph nodes through the draining lymphatic channels</w:t>
      </w:r>
    </w:p>
    <w:p w:rsidR="00FB186D" w:rsidRPr="00FB186D" w:rsidRDefault="00FB186D" w:rsidP="00FB186D">
      <w:pPr>
        <w:numPr>
          <w:ilvl w:val="0"/>
          <w:numId w:val="76"/>
        </w:numPr>
      </w:pPr>
      <w:r w:rsidRPr="00FB186D">
        <w:rPr>
          <w:b/>
          <w:bCs/>
        </w:rPr>
        <w:t>4. Vascular Theory:</w:t>
      </w:r>
    </w:p>
    <w:p w:rsidR="00FB186D" w:rsidRPr="00FB186D" w:rsidRDefault="00FB186D" w:rsidP="00FB186D">
      <w:pPr>
        <w:numPr>
          <w:ilvl w:val="0"/>
          <w:numId w:val="76"/>
        </w:numPr>
      </w:pPr>
      <w:r w:rsidRPr="00FB186D">
        <w:t>–   This is sound at least to explain endometriosis at distant sites such as lungs, arms or thighs.</w:t>
      </w:r>
    </w:p>
    <w:p w:rsidR="00FB186D" w:rsidRPr="00FB186D" w:rsidRDefault="00FB186D" w:rsidP="00FB186D">
      <w:pPr>
        <w:numPr>
          <w:ilvl w:val="0"/>
          <w:numId w:val="76"/>
        </w:numPr>
      </w:pPr>
      <w:r w:rsidRPr="00FB186D">
        <w:t xml:space="preserve">5. </w:t>
      </w:r>
      <w:proofErr w:type="gramStart"/>
      <w:r w:rsidRPr="00FB186D">
        <w:t>others</w:t>
      </w:r>
      <w:proofErr w:type="gramEnd"/>
      <w:r w:rsidRPr="00FB186D">
        <w:t>: </w:t>
      </w:r>
      <w:r w:rsidRPr="00FB186D">
        <w:rPr>
          <w:b/>
          <w:bCs/>
        </w:rPr>
        <w:t>Genetic and Immunological Factors, Direct Implantation, Environment theory.</w:t>
      </w:r>
    </w:p>
    <w:p w:rsidR="00FB186D" w:rsidRPr="00FB186D" w:rsidRDefault="00FB186D" w:rsidP="00FB186D">
      <w:r w:rsidRPr="00FB186D">
        <w:rPr>
          <w:b/>
          <w:bCs/>
          <w:u w:val="single"/>
        </w:rPr>
        <w:t>PATHOLOGY</w:t>
      </w:r>
    </w:p>
    <w:p w:rsidR="00FB186D" w:rsidRPr="00FB186D" w:rsidRDefault="00FB186D" w:rsidP="00FB186D">
      <w:pPr>
        <w:numPr>
          <w:ilvl w:val="0"/>
          <w:numId w:val="77"/>
        </w:numPr>
      </w:pPr>
      <w:r w:rsidRPr="00FB186D">
        <w:t xml:space="preserve">Endometrial lesions appear as red velvety implants on the peritoneal surface. Further growth gives them a cystic, </w:t>
      </w:r>
      <w:proofErr w:type="spellStart"/>
      <w:r w:rsidRPr="00FB186D">
        <w:t>darkblue</w:t>
      </w:r>
      <w:proofErr w:type="spellEnd"/>
      <w:r w:rsidRPr="00FB186D">
        <w:t xml:space="preserve"> or black appearance. Lesions may grow to 5-10 mm surrounded by extensive adhesions. In the ovaries the cysts may enlarge to several cm; </w:t>
      </w:r>
      <w:proofErr w:type="spellStart"/>
      <w:r w:rsidRPr="00FB186D">
        <w:t>endometriomas</w:t>
      </w:r>
      <w:proofErr w:type="spellEnd"/>
      <w:r w:rsidRPr="00FB186D">
        <w:t xml:space="preserve"> or ‘chocolate cysts’.</w:t>
      </w:r>
    </w:p>
    <w:p w:rsidR="00FB186D" w:rsidRPr="00FB186D" w:rsidRDefault="00FB186D" w:rsidP="00FB186D">
      <w:r w:rsidRPr="00FB186D">
        <w:rPr>
          <w:b/>
          <w:bCs/>
        </w:rPr>
        <w:t>CLINICAL FEATURES</w:t>
      </w:r>
    </w:p>
    <w:p w:rsidR="00FB186D" w:rsidRPr="00FB186D" w:rsidRDefault="00FB186D" w:rsidP="00FB186D">
      <w:pPr>
        <w:numPr>
          <w:ilvl w:val="0"/>
          <w:numId w:val="78"/>
        </w:numPr>
      </w:pPr>
      <w:r w:rsidRPr="00FB186D">
        <w:t>The age is 30–45.</w:t>
      </w:r>
    </w:p>
    <w:p w:rsidR="00FB186D" w:rsidRPr="00FB186D" w:rsidRDefault="00FB186D" w:rsidP="00FB186D">
      <w:pPr>
        <w:numPr>
          <w:ilvl w:val="0"/>
          <w:numId w:val="78"/>
        </w:numPr>
      </w:pPr>
      <w:r w:rsidRPr="00FB186D">
        <w:t>Infertility,</w:t>
      </w:r>
    </w:p>
    <w:p w:rsidR="00FB186D" w:rsidRPr="00FB186D" w:rsidRDefault="00FB186D" w:rsidP="00FB186D">
      <w:pPr>
        <w:numPr>
          <w:ilvl w:val="0"/>
          <w:numId w:val="78"/>
        </w:numPr>
      </w:pPr>
      <w:r w:rsidRPr="00FB186D">
        <w:t>patients are mostly nulliparous</w:t>
      </w:r>
    </w:p>
    <w:p w:rsidR="00FB186D" w:rsidRPr="00FB186D" w:rsidRDefault="00FB186D" w:rsidP="00FB186D">
      <w:pPr>
        <w:numPr>
          <w:ilvl w:val="0"/>
          <w:numId w:val="78"/>
        </w:numPr>
      </w:pPr>
      <w:r w:rsidRPr="00FB186D">
        <w:t>25% have no symptom</w:t>
      </w:r>
    </w:p>
    <w:p w:rsidR="00FB186D" w:rsidRPr="00FB186D" w:rsidRDefault="00FB186D" w:rsidP="00FB186D">
      <w:pPr>
        <w:numPr>
          <w:ilvl w:val="0"/>
          <w:numId w:val="78"/>
        </w:numPr>
      </w:pPr>
      <w:r w:rsidRPr="00FB186D">
        <w:t>Dysmenorrhea (70%)</w:t>
      </w:r>
    </w:p>
    <w:p w:rsidR="00FB186D" w:rsidRPr="00FB186D" w:rsidRDefault="00FB186D" w:rsidP="00FB186D">
      <w:pPr>
        <w:numPr>
          <w:ilvl w:val="0"/>
          <w:numId w:val="78"/>
        </w:numPr>
      </w:pPr>
      <w:r w:rsidRPr="00FB186D">
        <w:t>Menorrhagia</w:t>
      </w:r>
    </w:p>
    <w:p w:rsidR="00FB186D" w:rsidRPr="00FB186D" w:rsidRDefault="00FB186D" w:rsidP="00FB186D">
      <w:pPr>
        <w:numPr>
          <w:ilvl w:val="0"/>
          <w:numId w:val="78"/>
        </w:numPr>
      </w:pPr>
      <w:r w:rsidRPr="00FB186D">
        <w:t>Dyspareunia</w:t>
      </w:r>
    </w:p>
    <w:p w:rsidR="00FB186D" w:rsidRPr="00FB186D" w:rsidRDefault="00FB186D" w:rsidP="00FB186D">
      <w:pPr>
        <w:numPr>
          <w:ilvl w:val="0"/>
          <w:numId w:val="78"/>
        </w:numPr>
      </w:pPr>
      <w:r w:rsidRPr="00FB186D">
        <w:t>Chronic Pelvic Pain</w:t>
      </w:r>
    </w:p>
    <w:p w:rsidR="00FB186D" w:rsidRPr="00FB186D" w:rsidRDefault="00FB186D" w:rsidP="00FB186D">
      <w:r w:rsidRPr="00FB186D">
        <w:t> </w:t>
      </w:r>
    </w:p>
    <w:p w:rsidR="00FB186D" w:rsidRPr="00FB186D" w:rsidRDefault="00FB186D" w:rsidP="00FB186D">
      <w:r w:rsidRPr="00FB186D">
        <w:rPr>
          <w:b/>
          <w:bCs/>
        </w:rPr>
        <w:t>Other Symptoms</w:t>
      </w:r>
    </w:p>
    <w:p w:rsidR="00FB186D" w:rsidRPr="00FB186D" w:rsidRDefault="00FB186D" w:rsidP="00FB186D">
      <w:pPr>
        <w:numPr>
          <w:ilvl w:val="0"/>
          <w:numId w:val="79"/>
        </w:numPr>
      </w:pPr>
      <w:r w:rsidRPr="00FB186D">
        <w:lastRenderedPageBreak/>
        <w:t>n  Urinary—frequency, dysuria, back pain or even hematuria</w:t>
      </w:r>
    </w:p>
    <w:p w:rsidR="00FB186D" w:rsidRPr="00FB186D" w:rsidRDefault="00FB186D" w:rsidP="00FB186D">
      <w:pPr>
        <w:numPr>
          <w:ilvl w:val="0"/>
          <w:numId w:val="79"/>
        </w:numPr>
      </w:pPr>
      <w:r w:rsidRPr="00FB186D">
        <w:t>n  Sigmoid colon and rectum—painful defecation (</w:t>
      </w:r>
      <w:proofErr w:type="spellStart"/>
      <w:r w:rsidRPr="00FB186D">
        <w:t>dyschezia</w:t>
      </w:r>
      <w:proofErr w:type="spellEnd"/>
      <w:r w:rsidRPr="00FB186D">
        <w:t>), diarrhea, constipation, rectal bleeding or even melena</w:t>
      </w:r>
    </w:p>
    <w:p w:rsidR="00FB186D" w:rsidRPr="00FB186D" w:rsidRDefault="00FB186D" w:rsidP="00FB186D">
      <w:pPr>
        <w:numPr>
          <w:ilvl w:val="0"/>
          <w:numId w:val="79"/>
        </w:numPr>
      </w:pPr>
      <w:r w:rsidRPr="00FB186D">
        <w:t xml:space="preserve">n  Chronic fatigue, </w:t>
      </w:r>
      <w:proofErr w:type="spellStart"/>
      <w:r w:rsidRPr="00FB186D">
        <w:t>perimenstrual</w:t>
      </w:r>
      <w:proofErr w:type="spellEnd"/>
      <w:r w:rsidRPr="00FB186D">
        <w:t xml:space="preserve"> symptoms (bowel, bladder)</w:t>
      </w:r>
    </w:p>
    <w:p w:rsidR="00FB186D" w:rsidRPr="00FB186D" w:rsidRDefault="00FB186D" w:rsidP="00FB186D">
      <w:pPr>
        <w:numPr>
          <w:ilvl w:val="0"/>
          <w:numId w:val="79"/>
        </w:numPr>
      </w:pPr>
      <w:r w:rsidRPr="00FB186D">
        <w:t xml:space="preserve">n  Hemoptysis (rarely), </w:t>
      </w:r>
      <w:proofErr w:type="spellStart"/>
      <w:r w:rsidRPr="00FB186D">
        <w:t>catamenial</w:t>
      </w:r>
      <w:proofErr w:type="spellEnd"/>
      <w:r w:rsidRPr="00FB186D">
        <w:t xml:space="preserve"> chest pain</w:t>
      </w:r>
    </w:p>
    <w:p w:rsidR="00FB186D" w:rsidRPr="00FB186D" w:rsidRDefault="00FB186D" w:rsidP="00FB186D">
      <w:pPr>
        <w:numPr>
          <w:ilvl w:val="0"/>
          <w:numId w:val="79"/>
        </w:numPr>
      </w:pPr>
      <w:r w:rsidRPr="00FB186D">
        <w:t>n  Surgical scars—cyclical pain and bleeding</w:t>
      </w:r>
    </w:p>
    <w:p w:rsidR="00FB186D" w:rsidRPr="00FB186D" w:rsidRDefault="00FB186D" w:rsidP="00FB186D">
      <w:r w:rsidRPr="00FB186D">
        <w:t>Diagnosis</w:t>
      </w:r>
    </w:p>
    <w:p w:rsidR="00FB186D" w:rsidRPr="00FB186D" w:rsidRDefault="00FB186D" w:rsidP="00FB186D">
      <w:pPr>
        <w:numPr>
          <w:ilvl w:val="0"/>
          <w:numId w:val="80"/>
        </w:numPr>
      </w:pPr>
      <w:proofErr w:type="gramStart"/>
      <w:r w:rsidRPr="00FB186D">
        <w:t>confirm</w:t>
      </w:r>
      <w:proofErr w:type="gramEnd"/>
      <w:r w:rsidRPr="00FB186D">
        <w:t xml:space="preserve"> by laparoscopy\ laparotomy and biopsy for histology. (“Gold Standard)</w:t>
      </w:r>
    </w:p>
    <w:p w:rsidR="00FB186D" w:rsidRPr="00FB186D" w:rsidRDefault="00FB186D" w:rsidP="00FB186D">
      <w:pPr>
        <w:numPr>
          <w:ilvl w:val="0"/>
          <w:numId w:val="80"/>
        </w:numPr>
      </w:pPr>
      <w:r w:rsidRPr="00FB186D">
        <w:t>Inconclusive Ix:</w:t>
      </w:r>
    </w:p>
    <w:p w:rsidR="00FB186D" w:rsidRPr="00FB186D" w:rsidRDefault="00FB186D" w:rsidP="00FB186D">
      <w:pPr>
        <w:numPr>
          <w:ilvl w:val="0"/>
          <w:numId w:val="80"/>
        </w:numPr>
      </w:pPr>
      <w:r w:rsidRPr="00FB186D">
        <w:t xml:space="preserve">–   CA-125 - moderate </w:t>
      </w:r>
      <w:proofErr w:type="spellStart"/>
      <w:r w:rsidRPr="00FB186D">
        <w:t>elevationin</w:t>
      </w:r>
      <w:proofErr w:type="spellEnd"/>
      <w:r w:rsidRPr="00FB186D">
        <w:t xml:space="preserve"> patients with severe endometriosis,</w:t>
      </w:r>
    </w:p>
    <w:p w:rsidR="00FB186D" w:rsidRPr="00FB186D" w:rsidRDefault="00FB186D" w:rsidP="00FB186D">
      <w:pPr>
        <w:numPr>
          <w:ilvl w:val="0"/>
          <w:numId w:val="80"/>
        </w:numPr>
      </w:pPr>
      <w:r w:rsidRPr="00FB186D">
        <w:t>–   History &amp; Pelvic Exam,</w:t>
      </w:r>
    </w:p>
    <w:p w:rsidR="00FB186D" w:rsidRPr="00FB186D" w:rsidRDefault="00FB186D" w:rsidP="00FB186D">
      <w:pPr>
        <w:numPr>
          <w:ilvl w:val="0"/>
          <w:numId w:val="80"/>
        </w:numPr>
      </w:pPr>
      <w:r w:rsidRPr="00FB186D">
        <w:t>–   Imaging Studies</w:t>
      </w:r>
    </w:p>
    <w:p w:rsidR="00FB186D" w:rsidRPr="00FB186D" w:rsidRDefault="00FB186D" w:rsidP="00FB186D">
      <w:pPr>
        <w:numPr>
          <w:ilvl w:val="3"/>
          <w:numId w:val="80"/>
        </w:numPr>
      </w:pPr>
      <w:r w:rsidRPr="00FB186D">
        <w:t>Ultrasonography is not much helpful to the diagnosis.</w:t>
      </w:r>
    </w:p>
    <w:p w:rsidR="00FB186D" w:rsidRPr="00FB186D" w:rsidRDefault="00FB186D" w:rsidP="00FB186D">
      <w:pPr>
        <w:numPr>
          <w:ilvl w:val="3"/>
          <w:numId w:val="80"/>
        </w:numPr>
      </w:pPr>
      <w:r w:rsidRPr="00FB186D">
        <w:t>MRI &amp; CT scan</w:t>
      </w:r>
    </w:p>
    <w:p w:rsidR="00FB186D" w:rsidRPr="00FB186D" w:rsidRDefault="00FB186D" w:rsidP="00FB186D">
      <w:r w:rsidRPr="00FB186D">
        <w:t> </w:t>
      </w:r>
    </w:p>
    <w:p w:rsidR="00FB186D" w:rsidRPr="00FB186D" w:rsidRDefault="00FB186D" w:rsidP="00FB186D">
      <w:r w:rsidRPr="00FB186D">
        <w:t>Treatment: Overall Approach</w:t>
      </w:r>
    </w:p>
    <w:p w:rsidR="00FB186D" w:rsidRPr="00FB186D" w:rsidRDefault="00FB186D" w:rsidP="00FB186D">
      <w:r w:rsidRPr="00FB186D">
        <w:t>Recognize Goals:</w:t>
      </w:r>
    </w:p>
    <w:p w:rsidR="00FB186D" w:rsidRPr="00FB186D" w:rsidRDefault="00FB186D" w:rsidP="00FB186D">
      <w:r w:rsidRPr="00FB186D">
        <w:t>       – Pain Management</w:t>
      </w:r>
    </w:p>
    <w:p w:rsidR="00FB186D" w:rsidRPr="00FB186D" w:rsidRDefault="00FB186D" w:rsidP="00FB186D">
      <w:r w:rsidRPr="00FB186D">
        <w:t>       – Preservation / Restoration of Fertility</w:t>
      </w:r>
    </w:p>
    <w:p w:rsidR="00FB186D" w:rsidRPr="00FB186D" w:rsidRDefault="00FB186D" w:rsidP="00FB186D">
      <w:r w:rsidRPr="00FB186D">
        <w:t>Discuss with Patient:</w:t>
      </w:r>
    </w:p>
    <w:p w:rsidR="00FB186D" w:rsidRPr="00FB186D" w:rsidRDefault="00FB186D" w:rsidP="00FB186D">
      <w:r w:rsidRPr="00FB186D">
        <w:t>       – Disease may be Chronic and Not Curable</w:t>
      </w:r>
    </w:p>
    <w:p w:rsidR="00FB186D" w:rsidRPr="00FB186D" w:rsidRDefault="00FB186D" w:rsidP="00FB186D">
      <w:r w:rsidRPr="00FB186D">
        <w:t>       – Optimal Treatment Unproven or Nonexistent</w:t>
      </w:r>
    </w:p>
    <w:p w:rsidR="00FB186D" w:rsidRPr="00FB186D" w:rsidRDefault="00FB186D" w:rsidP="00FB186D">
      <w:r w:rsidRPr="00FB186D">
        <w:t> </w:t>
      </w:r>
    </w:p>
    <w:p w:rsidR="00FB186D" w:rsidRPr="00FB186D" w:rsidRDefault="00FB186D" w:rsidP="00FB186D">
      <w:r w:rsidRPr="00FB186D">
        <w:rPr>
          <w:b/>
          <w:bCs/>
          <w:u w:val="single"/>
        </w:rPr>
        <w:t>TREATMENT</w:t>
      </w:r>
    </w:p>
    <w:p w:rsidR="00FB186D" w:rsidRPr="00FB186D" w:rsidRDefault="00FB186D" w:rsidP="00FB186D">
      <w:proofErr w:type="gramStart"/>
      <w:r w:rsidRPr="00FB186D">
        <w:t>Depends on desire for future fertility, symptoms, disease stage and age of the patient.</w:t>
      </w:r>
      <w:proofErr w:type="gramEnd"/>
    </w:p>
    <w:p w:rsidR="00FB186D" w:rsidRPr="00FB186D" w:rsidRDefault="00FB186D" w:rsidP="00FB186D">
      <w:r w:rsidRPr="00FB186D">
        <w:t xml:space="preserve">  Minimal disease – observe on </w:t>
      </w:r>
      <w:proofErr w:type="spellStart"/>
      <w:r w:rsidRPr="00FB186D">
        <w:t>NSAIDS</w:t>
      </w:r>
      <w:proofErr w:type="spellEnd"/>
      <w:r w:rsidRPr="00FB186D">
        <w:t xml:space="preserve"> and prostaglandin inhibitors.</w:t>
      </w:r>
    </w:p>
    <w:p w:rsidR="00FB186D" w:rsidRPr="00FB186D" w:rsidRDefault="00FB186D" w:rsidP="00FB186D">
      <w:proofErr w:type="gramStart"/>
      <w:r w:rsidRPr="00FB186D">
        <w:lastRenderedPageBreak/>
        <w:t xml:space="preserve">Moderate – pseudo pregnancy – </w:t>
      </w:r>
      <w:proofErr w:type="spellStart"/>
      <w:r w:rsidRPr="00FB186D">
        <w:t>ocps</w:t>
      </w:r>
      <w:proofErr w:type="spellEnd"/>
      <w:r w:rsidRPr="00FB186D">
        <w:t>.</w:t>
      </w:r>
      <w:proofErr w:type="gramEnd"/>
    </w:p>
    <w:p w:rsidR="00FB186D" w:rsidRPr="00FB186D" w:rsidRDefault="00FB186D" w:rsidP="00FB186D">
      <w:r w:rsidRPr="00FB186D">
        <w:t xml:space="preserve">Severe disease – </w:t>
      </w:r>
      <w:proofErr w:type="spellStart"/>
      <w:r w:rsidRPr="00FB186D">
        <w:t>pseudomenopause</w:t>
      </w:r>
      <w:proofErr w:type="spellEnd"/>
      <w:r w:rsidRPr="00FB186D">
        <w:t xml:space="preserve"> – e.g</w:t>
      </w:r>
      <w:proofErr w:type="gramStart"/>
      <w:r w:rsidRPr="00FB186D">
        <w:t>..</w:t>
      </w:r>
      <w:proofErr w:type="gramEnd"/>
      <w:r w:rsidRPr="00FB186D">
        <w:t xml:space="preserve"> </w:t>
      </w:r>
      <w:proofErr w:type="spellStart"/>
      <w:r w:rsidRPr="00FB186D">
        <w:t>Danazol</w:t>
      </w:r>
      <w:proofErr w:type="spellEnd"/>
      <w:r w:rsidRPr="00FB186D">
        <w:t xml:space="preserve">, </w:t>
      </w:r>
      <w:proofErr w:type="spellStart"/>
      <w:r w:rsidRPr="00FB186D">
        <w:t>gnrh</w:t>
      </w:r>
      <w:proofErr w:type="spellEnd"/>
      <w:r w:rsidRPr="00FB186D">
        <w:t xml:space="preserve"> agonists - </w:t>
      </w:r>
      <w:proofErr w:type="spellStart"/>
      <w:proofErr w:type="gramStart"/>
      <w:r w:rsidRPr="00FB186D">
        <w:t>Buserelin</w:t>
      </w:r>
      <w:proofErr w:type="spellEnd"/>
      <w:r w:rsidRPr="00FB186D">
        <w:t xml:space="preserve"> ,</w:t>
      </w:r>
      <w:proofErr w:type="gramEnd"/>
      <w:r w:rsidRPr="00FB186D">
        <w:t xml:space="preserve"> </w:t>
      </w:r>
      <w:proofErr w:type="spellStart"/>
      <w:r w:rsidRPr="00FB186D">
        <w:t>Goserelin</w:t>
      </w:r>
      <w:proofErr w:type="spellEnd"/>
      <w:r w:rsidRPr="00FB186D">
        <w:t xml:space="preserve">, </w:t>
      </w:r>
      <w:proofErr w:type="spellStart"/>
      <w:r w:rsidRPr="00FB186D">
        <w:t>Leuprorelin</w:t>
      </w:r>
      <w:proofErr w:type="spellEnd"/>
      <w:r w:rsidRPr="00FB186D">
        <w:t xml:space="preserve"> .</w:t>
      </w:r>
    </w:p>
    <w:p w:rsidR="00FB186D" w:rsidRPr="00FB186D" w:rsidRDefault="00FB186D" w:rsidP="00FB186D">
      <w:r w:rsidRPr="00FB186D">
        <w:t xml:space="preserve">Surgery – excision &amp; </w:t>
      </w:r>
      <w:proofErr w:type="spellStart"/>
      <w:r w:rsidRPr="00FB186D">
        <w:t>adhesionolysis</w:t>
      </w:r>
      <w:proofErr w:type="spellEnd"/>
      <w:r w:rsidRPr="00FB186D">
        <w:t xml:space="preserve">, </w:t>
      </w:r>
      <w:proofErr w:type="gramStart"/>
      <w:r w:rsidRPr="00FB186D">
        <w:t>For</w:t>
      </w:r>
      <w:proofErr w:type="gramEnd"/>
      <w:r w:rsidRPr="00FB186D">
        <w:t xml:space="preserve"> those with </w:t>
      </w:r>
      <w:proofErr w:type="spellStart"/>
      <w:r w:rsidRPr="00FB186D">
        <w:t>DFS</w:t>
      </w:r>
      <w:proofErr w:type="spellEnd"/>
      <w:r w:rsidRPr="00FB186D">
        <w:t xml:space="preserve"> – </w:t>
      </w:r>
      <w:proofErr w:type="spellStart"/>
      <w:r w:rsidRPr="00FB186D">
        <w:t>TAH</w:t>
      </w:r>
      <w:proofErr w:type="spellEnd"/>
      <w:r w:rsidRPr="00FB186D">
        <w:t xml:space="preserve"> + </w:t>
      </w:r>
      <w:proofErr w:type="spellStart"/>
      <w:r w:rsidRPr="00FB186D">
        <w:t>BSO</w:t>
      </w:r>
      <w:proofErr w:type="spellEnd"/>
      <w:r w:rsidRPr="00FB186D">
        <w:t xml:space="preserve">, </w:t>
      </w:r>
      <w:proofErr w:type="spellStart"/>
      <w:r w:rsidRPr="00FB186D">
        <w:t>Appendicectomy</w:t>
      </w:r>
      <w:proofErr w:type="spellEnd"/>
      <w:r w:rsidRPr="00FB186D">
        <w:t xml:space="preserve"> and excision of all lesions.</w:t>
      </w:r>
    </w:p>
    <w:p w:rsidR="00FB186D" w:rsidRPr="00FB186D" w:rsidRDefault="00FB186D" w:rsidP="00FB186D">
      <w:r w:rsidRPr="00FB186D">
        <w:t>Pain Management: Medical Therapy</w:t>
      </w:r>
    </w:p>
    <w:p w:rsidR="00FB186D" w:rsidRPr="00FB186D" w:rsidRDefault="00FB186D" w:rsidP="00FB186D">
      <w:pPr>
        <w:numPr>
          <w:ilvl w:val="0"/>
          <w:numId w:val="81"/>
        </w:numPr>
      </w:pPr>
      <w:proofErr w:type="spellStart"/>
      <w:r w:rsidRPr="00FB186D">
        <w:t>NSAIDs</w:t>
      </w:r>
      <w:proofErr w:type="spellEnd"/>
    </w:p>
    <w:p w:rsidR="00FB186D" w:rsidRPr="00FB186D" w:rsidRDefault="00FB186D" w:rsidP="00FB186D">
      <w:pPr>
        <w:numPr>
          <w:ilvl w:val="0"/>
          <w:numId w:val="81"/>
        </w:numPr>
      </w:pPr>
      <w:proofErr w:type="spellStart"/>
      <w:r w:rsidRPr="00FB186D">
        <w:t>OCPs</w:t>
      </w:r>
      <w:proofErr w:type="spellEnd"/>
      <w:r w:rsidRPr="00FB186D">
        <w:t xml:space="preserve"> (Continuous)</w:t>
      </w:r>
    </w:p>
    <w:p w:rsidR="00FB186D" w:rsidRPr="00FB186D" w:rsidRDefault="00FB186D" w:rsidP="00FB186D">
      <w:pPr>
        <w:numPr>
          <w:ilvl w:val="0"/>
          <w:numId w:val="81"/>
        </w:numPr>
      </w:pPr>
      <w:proofErr w:type="spellStart"/>
      <w:r w:rsidRPr="00FB186D">
        <w:t>Progestins</w:t>
      </w:r>
      <w:proofErr w:type="spellEnd"/>
    </w:p>
    <w:p w:rsidR="00FB186D" w:rsidRPr="00FB186D" w:rsidRDefault="00FB186D" w:rsidP="00FB186D">
      <w:pPr>
        <w:numPr>
          <w:ilvl w:val="0"/>
          <w:numId w:val="81"/>
        </w:numPr>
      </w:pPr>
      <w:proofErr w:type="spellStart"/>
      <w:r w:rsidRPr="00FB186D">
        <w:t>Danazol</w:t>
      </w:r>
      <w:proofErr w:type="spellEnd"/>
    </w:p>
    <w:p w:rsidR="00FB186D" w:rsidRPr="00FB186D" w:rsidRDefault="00FB186D" w:rsidP="00FB186D">
      <w:pPr>
        <w:numPr>
          <w:ilvl w:val="0"/>
          <w:numId w:val="81"/>
        </w:numPr>
      </w:pPr>
      <w:proofErr w:type="spellStart"/>
      <w:r w:rsidRPr="00FB186D">
        <w:t>GnRH</w:t>
      </w:r>
      <w:proofErr w:type="spellEnd"/>
      <w:r w:rsidRPr="00FB186D">
        <w:t>-a</w:t>
      </w:r>
    </w:p>
    <w:p w:rsidR="00FB186D" w:rsidRPr="00FB186D" w:rsidRDefault="00FB186D" w:rsidP="00FB186D">
      <w:pPr>
        <w:numPr>
          <w:ilvl w:val="0"/>
          <w:numId w:val="81"/>
        </w:numPr>
      </w:pPr>
      <w:proofErr w:type="spellStart"/>
      <w:r w:rsidRPr="00FB186D">
        <w:t>GnRH</w:t>
      </w:r>
      <w:proofErr w:type="spellEnd"/>
      <w:r w:rsidRPr="00FB186D">
        <w:t>-a + Add-Back Therapy</w:t>
      </w:r>
    </w:p>
    <w:p w:rsidR="00FB186D" w:rsidRPr="00FB186D" w:rsidRDefault="00FB186D" w:rsidP="00FB186D">
      <w:pPr>
        <w:numPr>
          <w:ilvl w:val="0"/>
          <w:numId w:val="81"/>
        </w:numPr>
      </w:pPr>
      <w:proofErr w:type="spellStart"/>
      <w:r w:rsidRPr="00FB186D">
        <w:t>Misc</w:t>
      </w:r>
      <w:proofErr w:type="spellEnd"/>
      <w:r w:rsidRPr="00FB186D">
        <w:t xml:space="preserve">: </w:t>
      </w:r>
      <w:proofErr w:type="spellStart"/>
      <w:r w:rsidRPr="00FB186D">
        <w:t>Opoids</w:t>
      </w:r>
      <w:proofErr w:type="spellEnd"/>
      <w:r w:rsidRPr="00FB186D">
        <w:t xml:space="preserve">, </w:t>
      </w:r>
      <w:proofErr w:type="spellStart"/>
      <w:r w:rsidRPr="00FB186D">
        <w:t>TCAs</w:t>
      </w:r>
      <w:proofErr w:type="spellEnd"/>
      <w:r w:rsidRPr="00FB186D">
        <w:t xml:space="preserve">, </w:t>
      </w:r>
      <w:proofErr w:type="spellStart"/>
      <w:r w:rsidRPr="00FB186D">
        <w:t>SSRIs</w:t>
      </w:r>
      <w:proofErr w:type="spellEnd"/>
    </w:p>
    <w:p w:rsidR="00FB186D" w:rsidRPr="00FB186D" w:rsidRDefault="00FB186D" w:rsidP="00FB186D">
      <w:r w:rsidRPr="00FB186D">
        <w:t> </w:t>
      </w:r>
    </w:p>
    <w:p w:rsidR="00FB186D" w:rsidRPr="00FB186D" w:rsidRDefault="00FB186D" w:rsidP="00FB186D">
      <w:r w:rsidRPr="00FB186D">
        <w:t>Surgical Treatment</w:t>
      </w:r>
    </w:p>
    <w:p w:rsidR="00FB186D" w:rsidRPr="00FB186D" w:rsidRDefault="00FB186D" w:rsidP="00FB186D">
      <w:pPr>
        <w:numPr>
          <w:ilvl w:val="0"/>
          <w:numId w:val="82"/>
        </w:numPr>
      </w:pPr>
      <w:r w:rsidRPr="00FB186D">
        <w:t>(Laparoscopy / Laparotomy</w:t>
      </w:r>
    </w:p>
    <w:p w:rsidR="00FB186D" w:rsidRPr="00FB186D" w:rsidRDefault="00FB186D" w:rsidP="00FB186D">
      <w:pPr>
        <w:numPr>
          <w:ilvl w:val="0"/>
          <w:numId w:val="82"/>
        </w:numPr>
      </w:pPr>
      <w:r w:rsidRPr="00FB186D">
        <w:t xml:space="preserve">Excision / </w:t>
      </w:r>
      <w:proofErr w:type="spellStart"/>
      <w:r w:rsidRPr="00FB186D">
        <w:t>Fulgeration</w:t>
      </w:r>
      <w:proofErr w:type="spellEnd"/>
    </w:p>
    <w:p w:rsidR="00FB186D" w:rsidRPr="00FB186D" w:rsidRDefault="00FB186D" w:rsidP="00FB186D">
      <w:pPr>
        <w:numPr>
          <w:ilvl w:val="0"/>
          <w:numId w:val="82"/>
        </w:numPr>
      </w:pPr>
      <w:r w:rsidRPr="00FB186D">
        <w:t xml:space="preserve">Resection of </w:t>
      </w:r>
      <w:proofErr w:type="spellStart"/>
      <w:r w:rsidRPr="00FB186D">
        <w:t>Endometrioma</w:t>
      </w:r>
      <w:proofErr w:type="spellEnd"/>
    </w:p>
    <w:p w:rsidR="00FB186D" w:rsidRPr="00FB186D" w:rsidRDefault="00FB186D" w:rsidP="00FB186D">
      <w:pPr>
        <w:numPr>
          <w:ilvl w:val="0"/>
          <w:numId w:val="82"/>
        </w:numPr>
      </w:pPr>
      <w:proofErr w:type="spellStart"/>
      <w:r w:rsidRPr="00FB186D">
        <w:t>Lysis</w:t>
      </w:r>
      <w:proofErr w:type="spellEnd"/>
      <w:r w:rsidRPr="00FB186D">
        <w:t xml:space="preserve"> of Adhesions, Cul-de-sac Reconstruction</w:t>
      </w:r>
    </w:p>
    <w:p w:rsidR="00FB186D" w:rsidRPr="00FB186D" w:rsidRDefault="00FB186D" w:rsidP="00FB186D">
      <w:pPr>
        <w:numPr>
          <w:ilvl w:val="0"/>
          <w:numId w:val="82"/>
        </w:numPr>
      </w:pPr>
      <w:proofErr w:type="spellStart"/>
      <w:r w:rsidRPr="00FB186D">
        <w:t>Uterosacral</w:t>
      </w:r>
      <w:proofErr w:type="spellEnd"/>
      <w:r w:rsidRPr="00FB186D">
        <w:t xml:space="preserve"> Nerve Ablation</w:t>
      </w:r>
    </w:p>
    <w:p w:rsidR="00FB186D" w:rsidRPr="00FB186D" w:rsidRDefault="00FB186D" w:rsidP="00FB186D">
      <w:pPr>
        <w:numPr>
          <w:ilvl w:val="0"/>
          <w:numId w:val="82"/>
        </w:numPr>
      </w:pPr>
      <w:proofErr w:type="spellStart"/>
      <w:r w:rsidRPr="00FB186D">
        <w:t>Presacral</w:t>
      </w:r>
      <w:proofErr w:type="spellEnd"/>
      <w:r w:rsidRPr="00FB186D">
        <w:t xml:space="preserve"> </w:t>
      </w:r>
      <w:proofErr w:type="spellStart"/>
      <w:r w:rsidRPr="00FB186D">
        <w:t>Neurectomy</w:t>
      </w:r>
      <w:proofErr w:type="spellEnd"/>
    </w:p>
    <w:p w:rsidR="00FB186D" w:rsidRPr="00FB186D" w:rsidRDefault="00FB186D" w:rsidP="00FB186D">
      <w:pPr>
        <w:numPr>
          <w:ilvl w:val="0"/>
          <w:numId w:val="82"/>
        </w:numPr>
      </w:pPr>
      <w:r w:rsidRPr="00FB186D">
        <w:t>Appendectomy</w:t>
      </w:r>
    </w:p>
    <w:p w:rsidR="00FB186D" w:rsidRPr="00FB186D" w:rsidRDefault="00FB186D" w:rsidP="00FB186D">
      <w:pPr>
        <w:numPr>
          <w:ilvl w:val="0"/>
          <w:numId w:val="82"/>
        </w:numPr>
      </w:pPr>
      <w:r w:rsidRPr="00FB186D">
        <w:t>Uterine Suspension</w:t>
      </w:r>
    </w:p>
    <w:p w:rsidR="00FB186D" w:rsidRPr="00FB186D" w:rsidRDefault="00FB186D" w:rsidP="00FB186D">
      <w:pPr>
        <w:numPr>
          <w:ilvl w:val="0"/>
          <w:numId w:val="82"/>
        </w:numPr>
      </w:pPr>
      <w:r w:rsidRPr="00FB186D">
        <w:t xml:space="preserve">Hysterectomy +/- </w:t>
      </w:r>
      <w:proofErr w:type="spellStart"/>
      <w:r w:rsidRPr="00FB186D">
        <w:t>BSO</w:t>
      </w:r>
      <w:proofErr w:type="spellEnd"/>
    </w:p>
    <w:p w:rsidR="00FB186D" w:rsidRPr="00FB186D" w:rsidRDefault="00FB186D" w:rsidP="00FB186D">
      <w:r w:rsidRPr="00FB186D">
        <w:rPr>
          <w:b/>
          <w:bCs/>
          <w:u w:val="single"/>
        </w:rPr>
        <w:t>PROGNOSIS</w:t>
      </w:r>
    </w:p>
    <w:p w:rsidR="00FB186D" w:rsidRPr="00FB186D" w:rsidRDefault="00FB186D" w:rsidP="00FB186D">
      <w:pPr>
        <w:numPr>
          <w:ilvl w:val="0"/>
          <w:numId w:val="83"/>
        </w:numPr>
      </w:pPr>
      <w:r w:rsidRPr="00FB186D">
        <w:t>Counseling after diagnosis and staging is vital for decision of management mode.</w:t>
      </w:r>
    </w:p>
    <w:p w:rsidR="00FB186D" w:rsidRPr="00FB186D" w:rsidRDefault="00FB186D" w:rsidP="00FB186D">
      <w:pPr>
        <w:numPr>
          <w:ilvl w:val="0"/>
          <w:numId w:val="83"/>
        </w:numPr>
      </w:pPr>
      <w:r w:rsidRPr="00FB186D">
        <w:t xml:space="preserve">May </w:t>
      </w:r>
      <w:proofErr w:type="spellStart"/>
      <w:r w:rsidRPr="00FB186D">
        <w:t>reccur</w:t>
      </w:r>
      <w:proofErr w:type="spellEnd"/>
      <w:r w:rsidRPr="00FB186D">
        <w:t xml:space="preserve"> even after definitive surgery</w:t>
      </w:r>
    </w:p>
    <w:p w:rsidR="007220E1" w:rsidRPr="007220E1" w:rsidRDefault="007220E1" w:rsidP="007220E1">
      <w:pPr>
        <w:rPr>
          <w:b/>
        </w:rPr>
      </w:pPr>
      <w:proofErr w:type="spellStart"/>
      <w:r w:rsidRPr="007220E1">
        <w:rPr>
          <w:b/>
        </w:rPr>
        <w:lastRenderedPageBreak/>
        <w:t>ADENOMYOSIS</w:t>
      </w:r>
      <w:proofErr w:type="spellEnd"/>
    </w:p>
    <w:p w:rsidR="007220E1" w:rsidRPr="007220E1" w:rsidRDefault="007220E1" w:rsidP="007220E1">
      <w:pPr>
        <w:numPr>
          <w:ilvl w:val="0"/>
          <w:numId w:val="84"/>
        </w:numPr>
      </w:pPr>
      <w:proofErr w:type="spellStart"/>
      <w:r w:rsidRPr="007220E1">
        <w:t>Adenomyosis</w:t>
      </w:r>
      <w:proofErr w:type="spellEnd"/>
      <w:r w:rsidRPr="007220E1">
        <w:t xml:space="preserve"> is a condition where there is in-growth of the endometrium, both the glandular and stromal components, directly into the myometrium.</w:t>
      </w:r>
    </w:p>
    <w:p w:rsidR="007220E1" w:rsidRPr="007220E1" w:rsidRDefault="007220E1" w:rsidP="007220E1">
      <w:pPr>
        <w:numPr>
          <w:ilvl w:val="0"/>
          <w:numId w:val="84"/>
        </w:numPr>
      </w:pPr>
      <w:r w:rsidRPr="007220E1">
        <w:t>The cause of such in-growth is not known.</w:t>
      </w:r>
    </w:p>
    <w:p w:rsidR="007220E1" w:rsidRPr="007220E1" w:rsidRDefault="007220E1" w:rsidP="007220E1">
      <w:pPr>
        <w:numPr>
          <w:ilvl w:val="0"/>
          <w:numId w:val="84"/>
        </w:numPr>
      </w:pPr>
      <w:r w:rsidRPr="007220E1">
        <w:t>It may be related to repeated childbirths, vigorous curettage or excess of estrogen effect</w:t>
      </w:r>
    </w:p>
    <w:p w:rsidR="007220E1" w:rsidRPr="007220E1" w:rsidRDefault="007220E1" w:rsidP="007220E1">
      <w:pPr>
        <w:numPr>
          <w:ilvl w:val="0"/>
          <w:numId w:val="84"/>
        </w:numPr>
      </w:pPr>
      <w:r w:rsidRPr="007220E1">
        <w:t>It is thought to be direct contamination of endometrial surface where isolate islands have lost the connection with the surface endometrium from fibrosis or musculature.</w:t>
      </w:r>
    </w:p>
    <w:p w:rsidR="007220E1" w:rsidRPr="007220E1" w:rsidRDefault="007220E1" w:rsidP="007220E1"/>
    <w:p w:rsidR="007220E1" w:rsidRPr="007220E1" w:rsidRDefault="007220E1" w:rsidP="007220E1">
      <w:r w:rsidRPr="007220E1">
        <w:rPr>
          <w:b/>
          <w:bCs/>
        </w:rPr>
        <w:t>CLINICAL FEATURES</w:t>
      </w:r>
    </w:p>
    <w:p w:rsidR="007220E1" w:rsidRPr="007220E1" w:rsidRDefault="007220E1" w:rsidP="007220E1">
      <w:pPr>
        <w:numPr>
          <w:ilvl w:val="0"/>
          <w:numId w:val="85"/>
        </w:numPr>
      </w:pPr>
      <w:r w:rsidRPr="007220E1">
        <w:t>one-third remains </w:t>
      </w:r>
      <w:r w:rsidRPr="007220E1">
        <w:rPr>
          <w:b/>
          <w:bCs/>
        </w:rPr>
        <w:t>asymptomatic</w:t>
      </w:r>
    </w:p>
    <w:p w:rsidR="007220E1" w:rsidRPr="007220E1" w:rsidRDefault="007220E1" w:rsidP="007220E1">
      <w:pPr>
        <w:numPr>
          <w:ilvl w:val="0"/>
          <w:numId w:val="85"/>
        </w:numPr>
      </w:pPr>
      <w:r w:rsidRPr="007220E1">
        <w:rPr>
          <w:b/>
          <w:bCs/>
        </w:rPr>
        <w:t>Menorrhagia (70%) </w:t>
      </w:r>
      <w:r w:rsidRPr="007220E1">
        <w:rPr>
          <w:b/>
          <w:bCs/>
          <w:i/>
          <w:iCs/>
        </w:rPr>
        <w:t>- </w:t>
      </w:r>
      <w:r w:rsidRPr="007220E1">
        <w:t>unresponsive to hormonal therapy or uterine curettage</w:t>
      </w:r>
    </w:p>
    <w:p w:rsidR="007220E1" w:rsidRPr="007220E1" w:rsidRDefault="007220E1" w:rsidP="007220E1">
      <w:pPr>
        <w:numPr>
          <w:ilvl w:val="0"/>
          <w:numId w:val="85"/>
        </w:numPr>
      </w:pPr>
      <w:r w:rsidRPr="007220E1">
        <w:rPr>
          <w:b/>
          <w:bCs/>
        </w:rPr>
        <w:t>Dysmenorrhea (30%)</w:t>
      </w:r>
    </w:p>
    <w:p w:rsidR="007220E1" w:rsidRPr="007220E1" w:rsidRDefault="007220E1" w:rsidP="007220E1">
      <w:pPr>
        <w:numPr>
          <w:ilvl w:val="0"/>
          <w:numId w:val="85"/>
        </w:numPr>
      </w:pPr>
      <w:r w:rsidRPr="007220E1">
        <w:rPr>
          <w:b/>
          <w:bCs/>
        </w:rPr>
        <w:t>Pelvic pain</w:t>
      </w:r>
    </w:p>
    <w:p w:rsidR="007220E1" w:rsidRPr="007220E1" w:rsidRDefault="007220E1" w:rsidP="007220E1">
      <w:pPr>
        <w:numPr>
          <w:ilvl w:val="0"/>
          <w:numId w:val="85"/>
        </w:numPr>
      </w:pPr>
      <w:r w:rsidRPr="007220E1">
        <w:rPr>
          <w:b/>
          <w:bCs/>
        </w:rPr>
        <w:t>Dyspareunia or frequency of urination</w:t>
      </w:r>
    </w:p>
    <w:p w:rsidR="007220E1" w:rsidRPr="007220E1" w:rsidRDefault="007220E1" w:rsidP="007220E1">
      <w:pPr>
        <w:numPr>
          <w:ilvl w:val="0"/>
          <w:numId w:val="85"/>
        </w:numPr>
      </w:pPr>
      <w:r w:rsidRPr="007220E1">
        <w:rPr>
          <w:b/>
          <w:bCs/>
        </w:rPr>
        <w:t>Sub-Infertility &amp; pregnancy loss:</w:t>
      </w:r>
    </w:p>
    <w:p w:rsidR="007220E1" w:rsidRPr="007220E1" w:rsidRDefault="007220E1" w:rsidP="007220E1">
      <w:pPr>
        <w:numPr>
          <w:ilvl w:val="0"/>
          <w:numId w:val="85"/>
        </w:numPr>
      </w:pPr>
      <w:r w:rsidRPr="007220E1">
        <w:t xml:space="preserve">–   abnormal function of the </w:t>
      </w:r>
      <w:proofErr w:type="spellStart"/>
      <w:r w:rsidRPr="007220E1">
        <w:t>subendometrial</w:t>
      </w:r>
      <w:proofErr w:type="spellEnd"/>
      <w:r w:rsidRPr="007220E1">
        <w:t xml:space="preserve"> myometrium,</w:t>
      </w:r>
    </w:p>
    <w:p w:rsidR="007220E1" w:rsidRPr="007220E1" w:rsidRDefault="007220E1" w:rsidP="007220E1">
      <w:pPr>
        <w:numPr>
          <w:ilvl w:val="0"/>
          <w:numId w:val="85"/>
        </w:numPr>
      </w:pPr>
      <w:r w:rsidRPr="007220E1">
        <w:t xml:space="preserve">–   retrograde </w:t>
      </w:r>
      <w:proofErr w:type="spellStart"/>
      <w:r w:rsidRPr="007220E1">
        <w:t>myometrial</w:t>
      </w:r>
      <w:proofErr w:type="spellEnd"/>
      <w:r w:rsidRPr="007220E1">
        <w:t xml:space="preserve"> contractions,</w:t>
      </w:r>
    </w:p>
    <w:p w:rsidR="007220E1" w:rsidRPr="007220E1" w:rsidRDefault="007220E1" w:rsidP="007220E1">
      <w:pPr>
        <w:numPr>
          <w:ilvl w:val="0"/>
          <w:numId w:val="85"/>
        </w:numPr>
      </w:pPr>
      <w:r w:rsidRPr="007220E1">
        <w:t>–   interference in sperm transport and blastocyst implantation and</w:t>
      </w:r>
    </w:p>
    <w:p w:rsidR="007220E1" w:rsidRPr="007220E1" w:rsidRDefault="007220E1" w:rsidP="007220E1">
      <w:pPr>
        <w:numPr>
          <w:ilvl w:val="0"/>
          <w:numId w:val="85"/>
        </w:numPr>
      </w:pPr>
      <w:r w:rsidRPr="007220E1">
        <w:t xml:space="preserve">–   abnormal </w:t>
      </w:r>
      <w:proofErr w:type="spellStart"/>
      <w:r w:rsidRPr="007220E1">
        <w:t>endomerial</w:t>
      </w:r>
      <w:proofErr w:type="spellEnd"/>
      <w:r w:rsidRPr="007220E1">
        <w:t xml:space="preserve"> immune </w:t>
      </w:r>
      <w:proofErr w:type="spellStart"/>
      <w:r w:rsidRPr="007220E1">
        <w:t>respose</w:t>
      </w:r>
      <w:proofErr w:type="spellEnd"/>
      <w:r w:rsidRPr="007220E1">
        <w:t xml:space="preserve"> and nitric oxide level</w:t>
      </w:r>
    </w:p>
    <w:p w:rsidR="007220E1" w:rsidRPr="007220E1" w:rsidRDefault="007220E1" w:rsidP="007220E1">
      <w:proofErr w:type="gramStart"/>
      <w:r w:rsidRPr="007220E1">
        <w:t>diagnosis</w:t>
      </w:r>
      <w:proofErr w:type="gramEnd"/>
    </w:p>
    <w:p w:rsidR="007220E1" w:rsidRPr="007220E1" w:rsidRDefault="007220E1" w:rsidP="007220E1">
      <w:r w:rsidRPr="007220E1">
        <w:rPr>
          <w:b/>
          <w:bCs/>
        </w:rPr>
        <w:t>Ultrasound and Color Doppler (TVS) </w:t>
      </w:r>
      <w:r w:rsidRPr="007220E1">
        <w:t>characteristics are:</w:t>
      </w:r>
    </w:p>
    <w:p w:rsidR="007220E1" w:rsidRPr="007220E1" w:rsidRDefault="007220E1" w:rsidP="007220E1">
      <w:pPr>
        <w:numPr>
          <w:ilvl w:val="0"/>
          <w:numId w:val="86"/>
        </w:numPr>
      </w:pPr>
      <w:r w:rsidRPr="007220E1">
        <w:t xml:space="preserve">–   Myometrium normally has three distinct zones of different </w:t>
      </w:r>
      <w:proofErr w:type="spellStart"/>
      <w:r w:rsidRPr="007220E1">
        <w:t>echogenecity</w:t>
      </w:r>
      <w:proofErr w:type="spellEnd"/>
      <w:r w:rsidRPr="007220E1">
        <w:t>.</w:t>
      </w:r>
    </w:p>
    <w:p w:rsidR="007220E1" w:rsidRPr="007220E1" w:rsidRDefault="007220E1" w:rsidP="007220E1">
      <w:pPr>
        <w:numPr>
          <w:ilvl w:val="0"/>
          <w:numId w:val="86"/>
        </w:numPr>
      </w:pPr>
      <w:r w:rsidRPr="007220E1">
        <w:t xml:space="preserve">–   The inner layer is </w:t>
      </w:r>
      <w:proofErr w:type="spellStart"/>
      <w:r w:rsidRPr="007220E1">
        <w:t>hypoechoic</w:t>
      </w:r>
      <w:proofErr w:type="spellEnd"/>
      <w:r w:rsidRPr="007220E1">
        <w:t xml:space="preserve"> relative to the middle and outer layer.</w:t>
      </w:r>
    </w:p>
    <w:p w:rsidR="007220E1" w:rsidRPr="007220E1" w:rsidRDefault="007220E1" w:rsidP="007220E1">
      <w:pPr>
        <w:numPr>
          <w:ilvl w:val="0"/>
          <w:numId w:val="86"/>
        </w:numPr>
      </w:pPr>
      <w:r w:rsidRPr="007220E1">
        <w:t xml:space="preserve">–   This </w:t>
      </w:r>
      <w:proofErr w:type="spellStart"/>
      <w:r w:rsidRPr="007220E1">
        <w:t>subendometrial</w:t>
      </w:r>
      <w:proofErr w:type="spellEnd"/>
      <w:r w:rsidRPr="007220E1">
        <w:t xml:space="preserve"> halo is characteristic in </w:t>
      </w:r>
      <w:proofErr w:type="spellStart"/>
      <w:r w:rsidRPr="007220E1">
        <w:t>adenomyosis</w:t>
      </w:r>
      <w:proofErr w:type="spellEnd"/>
      <w:r w:rsidRPr="007220E1">
        <w:t>.</w:t>
      </w:r>
    </w:p>
    <w:p w:rsidR="007220E1" w:rsidRPr="007220E1" w:rsidRDefault="007220E1" w:rsidP="007220E1">
      <w:pPr>
        <w:numPr>
          <w:ilvl w:val="0"/>
          <w:numId w:val="86"/>
        </w:numPr>
      </w:pPr>
      <w:r w:rsidRPr="007220E1">
        <w:t>–   Other features are:</w:t>
      </w:r>
    </w:p>
    <w:p w:rsidR="007220E1" w:rsidRPr="007220E1" w:rsidRDefault="007220E1" w:rsidP="007220E1">
      <w:pPr>
        <w:numPr>
          <w:ilvl w:val="2"/>
          <w:numId w:val="86"/>
        </w:numPr>
      </w:pPr>
      <w:r w:rsidRPr="007220E1">
        <w:t>§ </w:t>
      </w:r>
      <w:proofErr w:type="spellStart"/>
      <w:r w:rsidRPr="007220E1">
        <w:t>heterogenous</w:t>
      </w:r>
      <w:proofErr w:type="spellEnd"/>
      <w:r w:rsidRPr="007220E1">
        <w:t xml:space="preserve"> </w:t>
      </w:r>
      <w:proofErr w:type="spellStart"/>
      <w:r w:rsidRPr="007220E1">
        <w:t>echogenecity</w:t>
      </w:r>
      <w:proofErr w:type="spellEnd"/>
      <w:r w:rsidRPr="007220E1">
        <w:t>,</w:t>
      </w:r>
    </w:p>
    <w:p w:rsidR="007220E1" w:rsidRPr="007220E1" w:rsidRDefault="007220E1" w:rsidP="007220E1">
      <w:pPr>
        <w:numPr>
          <w:ilvl w:val="2"/>
          <w:numId w:val="86"/>
        </w:numPr>
      </w:pPr>
      <w:r w:rsidRPr="007220E1">
        <w:lastRenderedPageBreak/>
        <w:t>§ </w:t>
      </w:r>
      <w:proofErr w:type="spellStart"/>
      <w:r w:rsidRPr="007220E1">
        <w:t>hypoecoic</w:t>
      </w:r>
      <w:proofErr w:type="spellEnd"/>
      <w:r w:rsidRPr="007220E1">
        <w:t xml:space="preserve"> myometrium with multiple small cysts in the myometrium (honeycomb appearance),</w:t>
      </w:r>
    </w:p>
    <w:p w:rsidR="007220E1" w:rsidRPr="007220E1" w:rsidRDefault="007220E1" w:rsidP="007220E1">
      <w:pPr>
        <w:numPr>
          <w:ilvl w:val="2"/>
          <w:numId w:val="86"/>
        </w:numPr>
      </w:pPr>
      <w:r w:rsidRPr="007220E1">
        <w:t>§ increased vascularity within the myometrium</w:t>
      </w:r>
    </w:p>
    <w:p w:rsidR="007220E1" w:rsidRPr="007220E1" w:rsidRDefault="007220E1" w:rsidP="007220E1"/>
    <w:p w:rsidR="007220E1" w:rsidRPr="007220E1" w:rsidRDefault="007220E1" w:rsidP="007220E1">
      <w:r w:rsidRPr="007220E1">
        <w:rPr>
          <w:b/>
          <w:bCs/>
        </w:rPr>
        <w:t>Magnetic Resonance Imaging (MRI)</w:t>
      </w:r>
    </w:p>
    <w:p w:rsidR="007220E1" w:rsidRPr="007220E1" w:rsidRDefault="007220E1" w:rsidP="007220E1">
      <w:r w:rsidRPr="007220E1">
        <w:t xml:space="preserve">MRI should be expected to be excellent in recognizing uterine masses like fibroids, cysts, and </w:t>
      </w:r>
      <w:proofErr w:type="spellStart"/>
      <w:r w:rsidRPr="007220E1">
        <w:t>adenomyomas</w:t>
      </w:r>
      <w:proofErr w:type="spellEnd"/>
      <w:r w:rsidRPr="007220E1">
        <w:t xml:space="preserve"> if they reach 5 mm. or greater in size.</w:t>
      </w:r>
    </w:p>
    <w:p w:rsidR="007220E1" w:rsidRPr="007220E1" w:rsidRDefault="007220E1" w:rsidP="007220E1">
      <w:r w:rsidRPr="007220E1">
        <w:t xml:space="preserve">MRI may be able to lead us to expect </w:t>
      </w:r>
      <w:proofErr w:type="spellStart"/>
      <w:r w:rsidRPr="007220E1">
        <w:t>adenomyosis</w:t>
      </w:r>
      <w:proofErr w:type="spellEnd"/>
      <w:r w:rsidRPr="007220E1">
        <w:t xml:space="preserve"> if the </w:t>
      </w:r>
      <w:proofErr w:type="spellStart"/>
      <w:r w:rsidRPr="007220E1">
        <w:t>myometrial</w:t>
      </w:r>
      <w:proofErr w:type="spellEnd"/>
      <w:r w:rsidRPr="007220E1">
        <w:t xml:space="preserve"> thickness is increased or the consistency of the myometrium is changed.</w:t>
      </w:r>
    </w:p>
    <w:p w:rsidR="007220E1" w:rsidRPr="007220E1" w:rsidRDefault="007220E1" w:rsidP="007220E1">
      <w:r w:rsidRPr="007220E1">
        <w:t> </w:t>
      </w:r>
    </w:p>
    <w:p w:rsidR="007220E1" w:rsidRPr="007220E1" w:rsidRDefault="007220E1" w:rsidP="007220E1">
      <w:proofErr w:type="spellStart"/>
      <w:r w:rsidRPr="007220E1">
        <w:rPr>
          <w:b/>
          <w:bCs/>
        </w:rPr>
        <w:t>Hysterography</w:t>
      </w:r>
      <w:proofErr w:type="spellEnd"/>
    </w:p>
    <w:p w:rsidR="007220E1" w:rsidRPr="007220E1" w:rsidRDefault="007220E1" w:rsidP="007220E1">
      <w:proofErr w:type="gramStart"/>
      <w:r w:rsidRPr="007220E1">
        <w:t>the</w:t>
      </w:r>
      <w:proofErr w:type="gramEnd"/>
      <w:r w:rsidRPr="007220E1">
        <w:t xml:space="preserve"> presence of </w:t>
      </w:r>
      <w:proofErr w:type="spellStart"/>
      <w:r w:rsidRPr="007220E1">
        <w:t>ill defined</w:t>
      </w:r>
      <w:proofErr w:type="spellEnd"/>
      <w:r w:rsidRPr="007220E1">
        <w:t xml:space="preserve"> areas of contrast </w:t>
      </w:r>
      <w:proofErr w:type="spellStart"/>
      <w:r w:rsidRPr="007220E1">
        <w:t>intravasation</w:t>
      </w:r>
      <w:proofErr w:type="spellEnd"/>
      <w:r w:rsidRPr="007220E1">
        <w:t xml:space="preserve"> extending perpendicularly from the uterine cavity into the myometrium is the most characteristic feature of </w:t>
      </w:r>
      <w:proofErr w:type="spellStart"/>
      <w:r w:rsidRPr="007220E1">
        <w:t>adenomyosis</w:t>
      </w:r>
      <w:proofErr w:type="spellEnd"/>
      <w:r w:rsidRPr="007220E1">
        <w:t xml:space="preserve"> on </w:t>
      </w:r>
      <w:proofErr w:type="spellStart"/>
      <w:r w:rsidRPr="007220E1">
        <w:t>hysterography</w:t>
      </w:r>
      <w:proofErr w:type="spellEnd"/>
      <w:r w:rsidRPr="007220E1">
        <w:t>.</w:t>
      </w:r>
    </w:p>
    <w:p w:rsidR="007220E1" w:rsidRPr="007220E1" w:rsidRDefault="007220E1" w:rsidP="007220E1">
      <w:r w:rsidRPr="007220E1">
        <w:t>Unfortunately, the sensitivity of this technique is too low for clinical practice.</w:t>
      </w:r>
    </w:p>
    <w:p w:rsidR="007220E1" w:rsidRPr="007220E1" w:rsidRDefault="007220E1" w:rsidP="007220E1">
      <w:r w:rsidRPr="007220E1">
        <w:t> </w:t>
      </w:r>
    </w:p>
    <w:p w:rsidR="007220E1" w:rsidRPr="007220E1" w:rsidRDefault="007220E1" w:rsidP="007220E1">
      <w:r w:rsidRPr="007220E1">
        <w:t>n</w:t>
      </w:r>
      <w:proofErr w:type="gramStart"/>
      <w:r w:rsidRPr="007220E1">
        <w:t>  </w:t>
      </w:r>
      <w:r w:rsidRPr="007220E1">
        <w:rPr>
          <w:b/>
          <w:bCs/>
        </w:rPr>
        <w:t>TREATMENT</w:t>
      </w:r>
      <w:proofErr w:type="gramEnd"/>
      <w:r w:rsidRPr="007220E1">
        <w:rPr>
          <w:b/>
          <w:bCs/>
        </w:rPr>
        <w:t>:</w:t>
      </w:r>
    </w:p>
    <w:p w:rsidR="007220E1" w:rsidRPr="007220E1" w:rsidRDefault="007220E1" w:rsidP="007220E1">
      <w:r w:rsidRPr="007220E1">
        <w:t>n</w:t>
      </w:r>
      <w:proofErr w:type="gramStart"/>
      <w:r w:rsidRPr="007220E1">
        <w:t>  The</w:t>
      </w:r>
      <w:proofErr w:type="gramEnd"/>
      <w:r w:rsidRPr="007220E1">
        <w:t xml:space="preserve"> only definitive treatment for </w:t>
      </w:r>
      <w:proofErr w:type="spellStart"/>
      <w:r w:rsidRPr="007220E1">
        <w:t>adenomyosis</w:t>
      </w:r>
      <w:proofErr w:type="spellEnd"/>
      <w:r w:rsidRPr="007220E1">
        <w:t xml:space="preserve"> is </w:t>
      </w:r>
      <w:r w:rsidRPr="007220E1">
        <w:rPr>
          <w:u w:val="single"/>
        </w:rPr>
        <w:t>total hysterectomy</w:t>
      </w:r>
      <w:r w:rsidRPr="007220E1">
        <w:t>, with or without ovarian conservation.</w:t>
      </w:r>
    </w:p>
    <w:p w:rsidR="007220E1" w:rsidRPr="007220E1" w:rsidRDefault="007220E1" w:rsidP="007220E1">
      <w:r w:rsidRPr="007220E1">
        <w:t>n</w:t>
      </w:r>
      <w:proofErr w:type="gramStart"/>
      <w:r w:rsidRPr="007220E1">
        <w:t>  Chemotherapy</w:t>
      </w:r>
      <w:proofErr w:type="gramEnd"/>
      <w:r w:rsidRPr="007220E1">
        <w:t xml:space="preserve"> – </w:t>
      </w:r>
      <w:proofErr w:type="spellStart"/>
      <w:r w:rsidRPr="007220E1">
        <w:t>ocps</w:t>
      </w:r>
      <w:proofErr w:type="spellEnd"/>
      <w:r w:rsidRPr="007220E1">
        <w:t xml:space="preserve"> reduce pain and bleeding.</w:t>
      </w:r>
    </w:p>
    <w:p w:rsidR="007220E1" w:rsidRPr="007220E1" w:rsidRDefault="007220E1" w:rsidP="007220E1">
      <w:r w:rsidRPr="007220E1">
        <w:t>n</w:t>
      </w:r>
      <w:proofErr w:type="gramStart"/>
      <w:r w:rsidRPr="007220E1">
        <w:t>  </w:t>
      </w:r>
      <w:proofErr w:type="spellStart"/>
      <w:r w:rsidRPr="007220E1">
        <w:t>DXT</w:t>
      </w:r>
      <w:proofErr w:type="spellEnd"/>
      <w:proofErr w:type="gramEnd"/>
      <w:r w:rsidRPr="007220E1">
        <w:t xml:space="preserve"> – destroys ovaries and reduces I.e. for  those who cannot stand surgery.</w:t>
      </w:r>
    </w:p>
    <w:p w:rsidR="007220E1" w:rsidRPr="007220E1" w:rsidRDefault="007220E1" w:rsidP="007220E1">
      <w:r w:rsidRPr="007220E1">
        <w:t>n</w:t>
      </w:r>
      <w:proofErr w:type="gramStart"/>
      <w:r w:rsidRPr="007220E1">
        <w:t>  Prognosis</w:t>
      </w:r>
      <w:proofErr w:type="gramEnd"/>
      <w:r w:rsidRPr="007220E1">
        <w:t xml:space="preserve"> – Hysterectomy is curative.  </w:t>
      </w:r>
    </w:p>
    <w:p w:rsidR="007220E1" w:rsidRPr="007220E1" w:rsidRDefault="007220E1" w:rsidP="007220E1">
      <w:r w:rsidRPr="007220E1">
        <w:t>n</w:t>
      </w:r>
      <w:proofErr w:type="gramStart"/>
      <w:r w:rsidRPr="007220E1">
        <w:t>  </w:t>
      </w:r>
      <w:proofErr w:type="spellStart"/>
      <w:r w:rsidRPr="007220E1">
        <w:t>Levonorgestrel</w:t>
      </w:r>
      <w:proofErr w:type="spellEnd"/>
      <w:proofErr w:type="gramEnd"/>
      <w:r w:rsidRPr="007220E1">
        <w:t>–releasing-</w:t>
      </w:r>
      <w:proofErr w:type="spellStart"/>
      <w:r w:rsidRPr="007220E1">
        <w:t>IUS</w:t>
      </w:r>
      <w:proofErr w:type="spellEnd"/>
      <w:r w:rsidRPr="007220E1">
        <w:t xml:space="preserve"> is found to improve the menorrhagia and dysmenorrhea.</w:t>
      </w:r>
    </w:p>
    <w:p w:rsidR="007220E1" w:rsidRPr="007220E1" w:rsidRDefault="007220E1" w:rsidP="007220E1">
      <w:r w:rsidRPr="007220E1">
        <w:t>n</w:t>
      </w:r>
      <w:proofErr w:type="gramStart"/>
      <w:r w:rsidRPr="007220E1">
        <w:t>  </w:t>
      </w:r>
      <w:proofErr w:type="spellStart"/>
      <w:r w:rsidRPr="007220E1">
        <w:t>Danazol</w:t>
      </w:r>
      <w:proofErr w:type="spellEnd"/>
      <w:proofErr w:type="gramEnd"/>
      <w:r w:rsidRPr="007220E1">
        <w:t>—loaded (300–400 mg) intrauterine device (IUD) is also found to improve the symptoms of menorrhagia and dysmenorrhea.</w:t>
      </w:r>
    </w:p>
    <w:p w:rsidR="007220E1" w:rsidRPr="007220E1" w:rsidRDefault="007220E1" w:rsidP="007220E1">
      <w:proofErr w:type="gramStart"/>
      <w:r w:rsidRPr="007220E1">
        <w:t>n  .</w:t>
      </w:r>
      <w:proofErr w:type="gramEnd"/>
    </w:p>
    <w:p w:rsidR="007220E1" w:rsidRDefault="007220E1" w:rsidP="007220E1">
      <w:pPr>
        <w:rPr>
          <w:rtl/>
        </w:rPr>
      </w:pPr>
      <w:r w:rsidRPr="007220E1">
        <w:t xml:space="preserve">A good gynecologist may suspect </w:t>
      </w:r>
      <w:proofErr w:type="spellStart"/>
      <w:r w:rsidRPr="007220E1">
        <w:t>adenomyosis</w:t>
      </w:r>
      <w:proofErr w:type="spellEnd"/>
      <w:r w:rsidRPr="007220E1">
        <w:t xml:space="preserve"> based on the clinical factors, but the final diagnosis usually has to wait until hysterectomy is performed</w:t>
      </w:r>
      <w:r w:rsidRPr="007220E1">
        <w:rPr>
          <w:rFonts w:hint="cs"/>
          <w:rtl/>
        </w:rPr>
        <w:t>.</w:t>
      </w:r>
    </w:p>
    <w:p w:rsidR="007220E1" w:rsidRDefault="007220E1" w:rsidP="007220E1"/>
    <w:p w:rsidR="007220E1" w:rsidRPr="007220E1" w:rsidRDefault="007220E1" w:rsidP="007220E1">
      <w:pPr>
        <w:rPr>
          <w:b/>
        </w:rPr>
      </w:pPr>
      <w:r w:rsidRPr="007220E1">
        <w:rPr>
          <w:b/>
        </w:rPr>
        <w:lastRenderedPageBreak/>
        <w:t>Summary</w:t>
      </w:r>
    </w:p>
    <w:p w:rsidR="007220E1" w:rsidRPr="007220E1" w:rsidRDefault="007220E1" w:rsidP="007220E1">
      <w:r w:rsidRPr="007220E1">
        <w:rPr>
          <w:u w:val="single"/>
        </w:rPr>
        <w:t>ENDOMETRIOSIS</w:t>
      </w:r>
      <w:r w:rsidRPr="007220E1">
        <w:t>:</w:t>
      </w:r>
    </w:p>
    <w:p w:rsidR="007220E1" w:rsidRPr="007220E1" w:rsidRDefault="007220E1" w:rsidP="007220E1">
      <w:r w:rsidRPr="007220E1">
        <w:t xml:space="preserve">  </w:t>
      </w:r>
      <w:proofErr w:type="gramStart"/>
      <w:r w:rsidRPr="007220E1">
        <w:t>Abnormal growths of tissue histologically resembling the endometrium in locations other than the uterine lining</w:t>
      </w:r>
      <w:r w:rsidRPr="007220E1">
        <w:br/>
        <w:t>Diagnosis: confirm by laparoscopy\ laparotomy and biopsy for histology.</w:t>
      </w:r>
      <w:proofErr w:type="gramEnd"/>
      <w:r w:rsidRPr="007220E1">
        <w:t xml:space="preserve"> (“Gold Standard)</w:t>
      </w:r>
      <w:r w:rsidRPr="007220E1">
        <w:br/>
        <w:t>Treatment: Depends on desire for future fertility, symptoms, disease stage and age of the patient.</w:t>
      </w:r>
      <w:r w:rsidRPr="007220E1">
        <w:br/>
      </w:r>
    </w:p>
    <w:p w:rsidR="007220E1" w:rsidRPr="007220E1" w:rsidRDefault="007220E1" w:rsidP="007220E1">
      <w:pPr>
        <w:numPr>
          <w:ilvl w:val="0"/>
          <w:numId w:val="87"/>
        </w:numPr>
      </w:pPr>
      <w:r w:rsidRPr="007220E1">
        <w:t xml:space="preserve">Minimal disease – observe on </w:t>
      </w:r>
      <w:proofErr w:type="spellStart"/>
      <w:r w:rsidRPr="007220E1">
        <w:t>NSAIDS</w:t>
      </w:r>
      <w:proofErr w:type="spellEnd"/>
      <w:r w:rsidRPr="007220E1">
        <w:t xml:space="preserve"> and prostaglandin inhibitors.</w:t>
      </w:r>
    </w:p>
    <w:p w:rsidR="007220E1" w:rsidRPr="007220E1" w:rsidRDefault="007220E1" w:rsidP="007220E1">
      <w:pPr>
        <w:numPr>
          <w:ilvl w:val="0"/>
          <w:numId w:val="87"/>
        </w:numPr>
      </w:pPr>
      <w:r w:rsidRPr="007220E1">
        <w:t xml:space="preserve">Moderate – pseudo pregnancy – </w:t>
      </w:r>
      <w:proofErr w:type="spellStart"/>
      <w:r w:rsidRPr="007220E1">
        <w:t>ocps</w:t>
      </w:r>
      <w:proofErr w:type="spellEnd"/>
      <w:r w:rsidRPr="007220E1">
        <w:t>.</w:t>
      </w:r>
    </w:p>
    <w:p w:rsidR="007220E1" w:rsidRPr="007220E1" w:rsidRDefault="007220E1" w:rsidP="007220E1">
      <w:pPr>
        <w:numPr>
          <w:ilvl w:val="0"/>
          <w:numId w:val="87"/>
        </w:numPr>
      </w:pPr>
      <w:r w:rsidRPr="007220E1">
        <w:t xml:space="preserve">Severe disease – </w:t>
      </w:r>
      <w:proofErr w:type="spellStart"/>
      <w:r w:rsidRPr="007220E1">
        <w:t>pseudomenopause</w:t>
      </w:r>
      <w:proofErr w:type="spellEnd"/>
      <w:r w:rsidRPr="007220E1">
        <w:t xml:space="preserve"> – e.g</w:t>
      </w:r>
      <w:proofErr w:type="gramStart"/>
      <w:r w:rsidRPr="007220E1">
        <w:t>..</w:t>
      </w:r>
      <w:proofErr w:type="gramEnd"/>
      <w:r w:rsidRPr="007220E1">
        <w:t xml:space="preserve"> </w:t>
      </w:r>
      <w:proofErr w:type="spellStart"/>
      <w:r w:rsidRPr="007220E1">
        <w:t>Danazol</w:t>
      </w:r>
      <w:proofErr w:type="spellEnd"/>
      <w:r w:rsidRPr="007220E1">
        <w:t xml:space="preserve">, </w:t>
      </w:r>
      <w:proofErr w:type="spellStart"/>
      <w:r w:rsidRPr="007220E1">
        <w:t>gnrh</w:t>
      </w:r>
      <w:proofErr w:type="spellEnd"/>
      <w:r w:rsidRPr="007220E1">
        <w:t xml:space="preserve"> agonists - </w:t>
      </w:r>
      <w:proofErr w:type="spellStart"/>
      <w:proofErr w:type="gramStart"/>
      <w:r w:rsidRPr="007220E1">
        <w:t>Buserelin</w:t>
      </w:r>
      <w:proofErr w:type="spellEnd"/>
      <w:r w:rsidRPr="007220E1">
        <w:t xml:space="preserve"> ,</w:t>
      </w:r>
      <w:proofErr w:type="gramEnd"/>
      <w:r w:rsidRPr="007220E1">
        <w:t xml:space="preserve"> </w:t>
      </w:r>
      <w:proofErr w:type="spellStart"/>
      <w:r w:rsidRPr="007220E1">
        <w:t>Goserelin</w:t>
      </w:r>
      <w:proofErr w:type="spellEnd"/>
      <w:r w:rsidRPr="007220E1">
        <w:t xml:space="preserve">, </w:t>
      </w:r>
      <w:proofErr w:type="spellStart"/>
      <w:r w:rsidRPr="007220E1">
        <w:t>Leuprorelin</w:t>
      </w:r>
      <w:proofErr w:type="spellEnd"/>
      <w:r w:rsidRPr="007220E1">
        <w:t xml:space="preserve"> .</w:t>
      </w:r>
    </w:p>
    <w:p w:rsidR="007220E1" w:rsidRPr="007220E1" w:rsidRDefault="007220E1" w:rsidP="007220E1">
      <w:pPr>
        <w:numPr>
          <w:ilvl w:val="0"/>
          <w:numId w:val="87"/>
        </w:numPr>
      </w:pPr>
      <w:r w:rsidRPr="007220E1">
        <w:t xml:space="preserve">Surgery – excision &amp; </w:t>
      </w:r>
      <w:proofErr w:type="spellStart"/>
      <w:r w:rsidRPr="007220E1">
        <w:t>adhesionolysis</w:t>
      </w:r>
      <w:proofErr w:type="spellEnd"/>
      <w:r w:rsidRPr="007220E1">
        <w:t xml:space="preserve">, </w:t>
      </w:r>
      <w:proofErr w:type="gramStart"/>
      <w:r w:rsidRPr="007220E1">
        <w:t>For</w:t>
      </w:r>
      <w:proofErr w:type="gramEnd"/>
      <w:r w:rsidRPr="007220E1">
        <w:t xml:space="preserve"> those with </w:t>
      </w:r>
      <w:proofErr w:type="spellStart"/>
      <w:r w:rsidRPr="007220E1">
        <w:t>DFS</w:t>
      </w:r>
      <w:proofErr w:type="spellEnd"/>
      <w:r w:rsidRPr="007220E1">
        <w:t xml:space="preserve"> – </w:t>
      </w:r>
      <w:proofErr w:type="spellStart"/>
      <w:r w:rsidRPr="007220E1">
        <w:t>TAH</w:t>
      </w:r>
      <w:proofErr w:type="spellEnd"/>
      <w:r w:rsidRPr="007220E1">
        <w:t xml:space="preserve"> + </w:t>
      </w:r>
      <w:proofErr w:type="spellStart"/>
      <w:r w:rsidRPr="007220E1">
        <w:t>BSO</w:t>
      </w:r>
      <w:proofErr w:type="spellEnd"/>
      <w:r w:rsidRPr="007220E1">
        <w:t xml:space="preserve">, </w:t>
      </w:r>
      <w:proofErr w:type="spellStart"/>
      <w:r w:rsidRPr="007220E1">
        <w:t>Appendicectomy</w:t>
      </w:r>
      <w:proofErr w:type="spellEnd"/>
      <w:r w:rsidRPr="007220E1">
        <w:t xml:space="preserve"> and excision of all lesions.</w:t>
      </w:r>
      <w:bookmarkStart w:id="0" w:name="_GoBack"/>
      <w:bookmarkEnd w:id="0"/>
    </w:p>
    <w:p w:rsidR="007220E1" w:rsidRPr="007220E1" w:rsidRDefault="007220E1" w:rsidP="007220E1">
      <w:proofErr w:type="spellStart"/>
      <w:r w:rsidRPr="007220E1">
        <w:rPr>
          <w:u w:val="single"/>
        </w:rPr>
        <w:t>ADENOMYOSIS</w:t>
      </w:r>
      <w:proofErr w:type="spellEnd"/>
      <w:r w:rsidRPr="007220E1">
        <w:t>:</w:t>
      </w:r>
    </w:p>
    <w:p w:rsidR="007220E1" w:rsidRPr="007220E1" w:rsidRDefault="007220E1" w:rsidP="007220E1">
      <w:proofErr w:type="gramStart"/>
      <w:r w:rsidRPr="007220E1">
        <w:t xml:space="preserve">Presence of endometrial glands and </w:t>
      </w:r>
      <w:proofErr w:type="spellStart"/>
      <w:r w:rsidRPr="007220E1">
        <w:t>stroma</w:t>
      </w:r>
      <w:proofErr w:type="spellEnd"/>
      <w:r w:rsidRPr="007220E1">
        <w:t xml:space="preserve"> within the myometrium on </w:t>
      </w:r>
      <w:proofErr w:type="spellStart"/>
      <w:r w:rsidRPr="007220E1">
        <w:t>hitological</w:t>
      </w:r>
      <w:proofErr w:type="spellEnd"/>
      <w:r w:rsidRPr="007220E1">
        <w:t xml:space="preserve"> examination.</w:t>
      </w:r>
      <w:proofErr w:type="gramEnd"/>
    </w:p>
    <w:p w:rsidR="007220E1" w:rsidRPr="007220E1" w:rsidRDefault="007220E1" w:rsidP="007220E1">
      <w:r w:rsidRPr="007220E1">
        <w:t xml:space="preserve">Also called endometriosis </w:t>
      </w:r>
      <w:proofErr w:type="spellStart"/>
      <w:r w:rsidRPr="007220E1">
        <w:t>interna</w:t>
      </w:r>
      <w:proofErr w:type="spellEnd"/>
    </w:p>
    <w:p w:rsidR="007220E1" w:rsidRPr="007220E1" w:rsidRDefault="007220E1" w:rsidP="007220E1">
      <w:r w:rsidRPr="007220E1">
        <w:t xml:space="preserve">The only definitive treatment for </w:t>
      </w:r>
      <w:proofErr w:type="spellStart"/>
      <w:r w:rsidRPr="007220E1">
        <w:t>adenomyosis</w:t>
      </w:r>
      <w:proofErr w:type="spellEnd"/>
      <w:r w:rsidRPr="007220E1">
        <w:t xml:space="preserve"> is </w:t>
      </w:r>
      <w:r w:rsidRPr="007220E1">
        <w:rPr>
          <w:u w:val="single"/>
        </w:rPr>
        <w:t>total hysterectomy</w:t>
      </w:r>
      <w:r w:rsidRPr="007220E1">
        <w:t>, with or without ovarian conservation</w:t>
      </w:r>
    </w:p>
    <w:p w:rsidR="007220E1" w:rsidRPr="007220E1" w:rsidRDefault="007220E1" w:rsidP="007220E1">
      <w:r w:rsidRPr="007220E1">
        <w:t xml:space="preserve">A good gynecologist may suspect </w:t>
      </w:r>
      <w:proofErr w:type="spellStart"/>
      <w:r w:rsidRPr="007220E1">
        <w:t>adenomyosis</w:t>
      </w:r>
      <w:proofErr w:type="spellEnd"/>
      <w:r w:rsidRPr="007220E1">
        <w:t xml:space="preserve"> based on the clinical factors, but the final diagnosis usually has to wait until hysterectomy is performed.</w:t>
      </w:r>
    </w:p>
    <w:p w:rsidR="007220E1" w:rsidRPr="007220E1" w:rsidRDefault="007220E1" w:rsidP="007220E1"/>
    <w:p w:rsidR="00FB186D" w:rsidRDefault="00FB186D"/>
    <w:sectPr w:rsidR="00FB186D">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661" w:rsidRDefault="00F62661" w:rsidP="002743B3">
      <w:pPr>
        <w:spacing w:after="0" w:line="240" w:lineRule="auto"/>
      </w:pPr>
      <w:r>
        <w:separator/>
      </w:r>
    </w:p>
  </w:endnote>
  <w:endnote w:type="continuationSeparator" w:id="0">
    <w:p w:rsidR="00F62661" w:rsidRDefault="00F62661" w:rsidP="00274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917244"/>
      <w:docPartObj>
        <w:docPartGallery w:val="Page Numbers (Bottom of Page)"/>
        <w:docPartUnique/>
      </w:docPartObj>
    </w:sdtPr>
    <w:sdtEndPr>
      <w:rPr>
        <w:noProof/>
      </w:rPr>
    </w:sdtEndPr>
    <w:sdtContent>
      <w:p w:rsidR="00FB186D" w:rsidRDefault="00FB186D">
        <w:pPr>
          <w:pStyle w:val="Footer"/>
          <w:jc w:val="center"/>
        </w:pPr>
        <w:r>
          <w:fldChar w:fldCharType="begin"/>
        </w:r>
        <w:r>
          <w:instrText xml:space="preserve"> PAGE   \* MERGEFORMAT </w:instrText>
        </w:r>
        <w:r>
          <w:fldChar w:fldCharType="separate"/>
        </w:r>
        <w:r w:rsidR="007220E1">
          <w:rPr>
            <w:noProof/>
          </w:rPr>
          <w:t>58</w:t>
        </w:r>
        <w:r>
          <w:rPr>
            <w:noProof/>
          </w:rPr>
          <w:fldChar w:fldCharType="end"/>
        </w:r>
      </w:p>
    </w:sdtContent>
  </w:sdt>
  <w:p w:rsidR="00FB186D" w:rsidRDefault="00FB18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661" w:rsidRDefault="00F62661" w:rsidP="002743B3">
      <w:pPr>
        <w:spacing w:after="0" w:line="240" w:lineRule="auto"/>
      </w:pPr>
      <w:r>
        <w:separator/>
      </w:r>
    </w:p>
  </w:footnote>
  <w:footnote w:type="continuationSeparator" w:id="0">
    <w:p w:rsidR="00F62661" w:rsidRDefault="00F62661" w:rsidP="002743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3065"/>
    <w:multiLevelType w:val="multilevel"/>
    <w:tmpl w:val="AA445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F7609"/>
    <w:multiLevelType w:val="multilevel"/>
    <w:tmpl w:val="2ADC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1014DB"/>
    <w:multiLevelType w:val="multilevel"/>
    <w:tmpl w:val="75DE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DB340A"/>
    <w:multiLevelType w:val="multilevel"/>
    <w:tmpl w:val="4E6A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C06EE9"/>
    <w:multiLevelType w:val="multilevel"/>
    <w:tmpl w:val="5C023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7A113C"/>
    <w:multiLevelType w:val="multilevel"/>
    <w:tmpl w:val="E0D88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C83AE0"/>
    <w:multiLevelType w:val="multilevel"/>
    <w:tmpl w:val="AA925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850EF3"/>
    <w:multiLevelType w:val="multilevel"/>
    <w:tmpl w:val="4660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43232D"/>
    <w:multiLevelType w:val="multilevel"/>
    <w:tmpl w:val="487A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DC6D14"/>
    <w:multiLevelType w:val="multilevel"/>
    <w:tmpl w:val="D9D6A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982528"/>
    <w:multiLevelType w:val="multilevel"/>
    <w:tmpl w:val="5C746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E2218D"/>
    <w:multiLevelType w:val="multilevel"/>
    <w:tmpl w:val="CA46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587AE0"/>
    <w:multiLevelType w:val="multilevel"/>
    <w:tmpl w:val="4FD0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443131"/>
    <w:multiLevelType w:val="multilevel"/>
    <w:tmpl w:val="A6BC1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7D5595"/>
    <w:multiLevelType w:val="multilevel"/>
    <w:tmpl w:val="E8661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DE3C53"/>
    <w:multiLevelType w:val="multilevel"/>
    <w:tmpl w:val="F0F4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2B64FD"/>
    <w:multiLevelType w:val="multilevel"/>
    <w:tmpl w:val="1224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5B78B9"/>
    <w:multiLevelType w:val="multilevel"/>
    <w:tmpl w:val="3454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F22968"/>
    <w:multiLevelType w:val="multilevel"/>
    <w:tmpl w:val="7ADE0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354455"/>
    <w:multiLevelType w:val="multilevel"/>
    <w:tmpl w:val="73AE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6E3E5C"/>
    <w:multiLevelType w:val="multilevel"/>
    <w:tmpl w:val="21A4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EB37D2C"/>
    <w:multiLevelType w:val="multilevel"/>
    <w:tmpl w:val="BA8E9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F1A5594"/>
    <w:multiLevelType w:val="multilevel"/>
    <w:tmpl w:val="D08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8A275B"/>
    <w:multiLevelType w:val="multilevel"/>
    <w:tmpl w:val="192C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019059B"/>
    <w:multiLevelType w:val="multilevel"/>
    <w:tmpl w:val="91E81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0743640"/>
    <w:multiLevelType w:val="multilevel"/>
    <w:tmpl w:val="D92C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3356A6E"/>
    <w:multiLevelType w:val="multilevel"/>
    <w:tmpl w:val="82B8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68E4B05"/>
    <w:multiLevelType w:val="multilevel"/>
    <w:tmpl w:val="A716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3273B8"/>
    <w:multiLevelType w:val="multilevel"/>
    <w:tmpl w:val="7A28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4F4EB1"/>
    <w:multiLevelType w:val="multilevel"/>
    <w:tmpl w:val="61FA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674296"/>
    <w:multiLevelType w:val="multilevel"/>
    <w:tmpl w:val="5A38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8E222BF"/>
    <w:multiLevelType w:val="multilevel"/>
    <w:tmpl w:val="424E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BD95927"/>
    <w:multiLevelType w:val="multilevel"/>
    <w:tmpl w:val="0F36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DBC31DD"/>
    <w:multiLevelType w:val="multilevel"/>
    <w:tmpl w:val="3116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0D22F0E"/>
    <w:multiLevelType w:val="multilevel"/>
    <w:tmpl w:val="BDDA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87A5C4A"/>
    <w:multiLevelType w:val="multilevel"/>
    <w:tmpl w:val="BF50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8C4786C"/>
    <w:multiLevelType w:val="multilevel"/>
    <w:tmpl w:val="2B64E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95C322B"/>
    <w:multiLevelType w:val="multilevel"/>
    <w:tmpl w:val="8D3A9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9F82C79"/>
    <w:multiLevelType w:val="multilevel"/>
    <w:tmpl w:val="8D0A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A161149"/>
    <w:multiLevelType w:val="multilevel"/>
    <w:tmpl w:val="B9A4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A631A2A"/>
    <w:multiLevelType w:val="multilevel"/>
    <w:tmpl w:val="DFF8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C2C3055"/>
    <w:multiLevelType w:val="multilevel"/>
    <w:tmpl w:val="CB181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C3B5E08"/>
    <w:multiLevelType w:val="multilevel"/>
    <w:tmpl w:val="225E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C4C5E9A"/>
    <w:multiLevelType w:val="multilevel"/>
    <w:tmpl w:val="1CF6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E2E2BF1"/>
    <w:multiLevelType w:val="multilevel"/>
    <w:tmpl w:val="1292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EE927C4"/>
    <w:multiLevelType w:val="multilevel"/>
    <w:tmpl w:val="6D0E1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EEA5656"/>
    <w:multiLevelType w:val="multilevel"/>
    <w:tmpl w:val="AD4A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2451DA5"/>
    <w:multiLevelType w:val="multilevel"/>
    <w:tmpl w:val="F892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4AD62B7"/>
    <w:multiLevelType w:val="multilevel"/>
    <w:tmpl w:val="B8646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8326C70"/>
    <w:multiLevelType w:val="multilevel"/>
    <w:tmpl w:val="9A86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C9657DD"/>
    <w:multiLevelType w:val="multilevel"/>
    <w:tmpl w:val="17AEB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E7348C3"/>
    <w:multiLevelType w:val="multilevel"/>
    <w:tmpl w:val="640E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F85681A"/>
    <w:multiLevelType w:val="multilevel"/>
    <w:tmpl w:val="D758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F941D6E"/>
    <w:multiLevelType w:val="multilevel"/>
    <w:tmpl w:val="77BA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0A20FF9"/>
    <w:multiLevelType w:val="multilevel"/>
    <w:tmpl w:val="F34A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0CD1E03"/>
    <w:multiLevelType w:val="multilevel"/>
    <w:tmpl w:val="1294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0E9457C"/>
    <w:multiLevelType w:val="multilevel"/>
    <w:tmpl w:val="C3D4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1113FBB"/>
    <w:multiLevelType w:val="multilevel"/>
    <w:tmpl w:val="5E2A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20A7E9F"/>
    <w:multiLevelType w:val="multilevel"/>
    <w:tmpl w:val="F17C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3BD3318"/>
    <w:multiLevelType w:val="multilevel"/>
    <w:tmpl w:val="C822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64B47D0"/>
    <w:multiLevelType w:val="multilevel"/>
    <w:tmpl w:val="6806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A2910CC"/>
    <w:multiLevelType w:val="multilevel"/>
    <w:tmpl w:val="172C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AA36E0F"/>
    <w:multiLevelType w:val="multilevel"/>
    <w:tmpl w:val="06B8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DC7760D"/>
    <w:multiLevelType w:val="multilevel"/>
    <w:tmpl w:val="243A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3172AE3"/>
    <w:multiLevelType w:val="multilevel"/>
    <w:tmpl w:val="2590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3AB60F5"/>
    <w:multiLevelType w:val="multilevel"/>
    <w:tmpl w:val="C7FE0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92B7046"/>
    <w:multiLevelType w:val="multilevel"/>
    <w:tmpl w:val="DA10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9BC159D"/>
    <w:multiLevelType w:val="multilevel"/>
    <w:tmpl w:val="BDA4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D7915B4"/>
    <w:multiLevelType w:val="multilevel"/>
    <w:tmpl w:val="A534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E3A0133"/>
    <w:multiLevelType w:val="multilevel"/>
    <w:tmpl w:val="44D6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F5A1608"/>
    <w:multiLevelType w:val="multilevel"/>
    <w:tmpl w:val="E4F63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F63684A"/>
    <w:multiLevelType w:val="multilevel"/>
    <w:tmpl w:val="4076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0FA64DF"/>
    <w:multiLevelType w:val="multilevel"/>
    <w:tmpl w:val="106EB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1E37006"/>
    <w:multiLevelType w:val="multilevel"/>
    <w:tmpl w:val="B13E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3D04C7D"/>
    <w:multiLevelType w:val="multilevel"/>
    <w:tmpl w:val="49EA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51C7947"/>
    <w:multiLevelType w:val="multilevel"/>
    <w:tmpl w:val="FA564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5411D29"/>
    <w:multiLevelType w:val="multilevel"/>
    <w:tmpl w:val="A852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6062495"/>
    <w:multiLevelType w:val="multilevel"/>
    <w:tmpl w:val="36DC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70A007A"/>
    <w:multiLevelType w:val="multilevel"/>
    <w:tmpl w:val="CE86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76E0A6C"/>
    <w:multiLevelType w:val="multilevel"/>
    <w:tmpl w:val="1F32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7E60487"/>
    <w:multiLevelType w:val="multilevel"/>
    <w:tmpl w:val="E2E8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9126F26"/>
    <w:multiLevelType w:val="multilevel"/>
    <w:tmpl w:val="966C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A35159D"/>
    <w:multiLevelType w:val="multilevel"/>
    <w:tmpl w:val="AC58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B2F1D28"/>
    <w:multiLevelType w:val="multilevel"/>
    <w:tmpl w:val="976C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C64654C"/>
    <w:multiLevelType w:val="multilevel"/>
    <w:tmpl w:val="C964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D020BD2"/>
    <w:multiLevelType w:val="multilevel"/>
    <w:tmpl w:val="6BCE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D4D531B"/>
    <w:multiLevelType w:val="multilevel"/>
    <w:tmpl w:val="E7B2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69"/>
  </w:num>
  <w:num w:numId="3">
    <w:abstractNumId w:val="7"/>
  </w:num>
  <w:num w:numId="4">
    <w:abstractNumId w:val="42"/>
  </w:num>
  <w:num w:numId="5">
    <w:abstractNumId w:val="43"/>
  </w:num>
  <w:num w:numId="6">
    <w:abstractNumId w:val="57"/>
  </w:num>
  <w:num w:numId="7">
    <w:abstractNumId w:val="47"/>
  </w:num>
  <w:num w:numId="8">
    <w:abstractNumId w:val="71"/>
  </w:num>
  <w:num w:numId="9">
    <w:abstractNumId w:val="20"/>
  </w:num>
  <w:num w:numId="10">
    <w:abstractNumId w:val="70"/>
  </w:num>
  <w:num w:numId="11">
    <w:abstractNumId w:val="80"/>
  </w:num>
  <w:num w:numId="12">
    <w:abstractNumId w:val="83"/>
  </w:num>
  <w:num w:numId="13">
    <w:abstractNumId w:val="56"/>
  </w:num>
  <w:num w:numId="14">
    <w:abstractNumId w:val="66"/>
  </w:num>
  <w:num w:numId="15">
    <w:abstractNumId w:val="81"/>
  </w:num>
  <w:num w:numId="16">
    <w:abstractNumId w:val="44"/>
  </w:num>
  <w:num w:numId="17">
    <w:abstractNumId w:val="86"/>
  </w:num>
  <w:num w:numId="18">
    <w:abstractNumId w:val="72"/>
  </w:num>
  <w:num w:numId="19">
    <w:abstractNumId w:val="37"/>
  </w:num>
  <w:num w:numId="20">
    <w:abstractNumId w:val="9"/>
  </w:num>
  <w:num w:numId="21">
    <w:abstractNumId w:val="54"/>
  </w:num>
  <w:num w:numId="22">
    <w:abstractNumId w:val="58"/>
  </w:num>
  <w:num w:numId="23">
    <w:abstractNumId w:val="15"/>
  </w:num>
  <w:num w:numId="24">
    <w:abstractNumId w:val="62"/>
  </w:num>
  <w:num w:numId="25">
    <w:abstractNumId w:val="84"/>
  </w:num>
  <w:num w:numId="26">
    <w:abstractNumId w:val="31"/>
  </w:num>
  <w:num w:numId="27">
    <w:abstractNumId w:val="75"/>
  </w:num>
  <w:num w:numId="28">
    <w:abstractNumId w:val="18"/>
  </w:num>
  <w:num w:numId="29">
    <w:abstractNumId w:val="85"/>
  </w:num>
  <w:num w:numId="30">
    <w:abstractNumId w:val="27"/>
  </w:num>
  <w:num w:numId="31">
    <w:abstractNumId w:val="73"/>
  </w:num>
  <w:num w:numId="32">
    <w:abstractNumId w:val="60"/>
  </w:num>
  <w:num w:numId="33">
    <w:abstractNumId w:val="64"/>
  </w:num>
  <w:num w:numId="34">
    <w:abstractNumId w:val="33"/>
  </w:num>
  <w:num w:numId="35">
    <w:abstractNumId w:val="3"/>
  </w:num>
  <w:num w:numId="36">
    <w:abstractNumId w:val="49"/>
  </w:num>
  <w:num w:numId="37">
    <w:abstractNumId w:val="21"/>
  </w:num>
  <w:num w:numId="38">
    <w:abstractNumId w:val="63"/>
  </w:num>
  <w:num w:numId="39">
    <w:abstractNumId w:val="38"/>
  </w:num>
  <w:num w:numId="40">
    <w:abstractNumId w:val="65"/>
  </w:num>
  <w:num w:numId="41">
    <w:abstractNumId w:val="10"/>
  </w:num>
  <w:num w:numId="42">
    <w:abstractNumId w:val="53"/>
  </w:num>
  <w:num w:numId="43">
    <w:abstractNumId w:val="77"/>
  </w:num>
  <w:num w:numId="44">
    <w:abstractNumId w:val="59"/>
  </w:num>
  <w:num w:numId="45">
    <w:abstractNumId w:val="14"/>
  </w:num>
  <w:num w:numId="46">
    <w:abstractNumId w:val="34"/>
  </w:num>
  <w:num w:numId="47">
    <w:abstractNumId w:val="12"/>
  </w:num>
  <w:num w:numId="48">
    <w:abstractNumId w:val="51"/>
  </w:num>
  <w:num w:numId="49">
    <w:abstractNumId w:val="41"/>
  </w:num>
  <w:num w:numId="50">
    <w:abstractNumId w:val="32"/>
  </w:num>
  <w:num w:numId="51">
    <w:abstractNumId w:val="0"/>
  </w:num>
  <w:num w:numId="52">
    <w:abstractNumId w:val="26"/>
  </w:num>
  <w:num w:numId="53">
    <w:abstractNumId w:val="25"/>
  </w:num>
  <w:num w:numId="54">
    <w:abstractNumId w:val="16"/>
  </w:num>
  <w:num w:numId="55">
    <w:abstractNumId w:val="45"/>
  </w:num>
  <w:num w:numId="56">
    <w:abstractNumId w:val="55"/>
  </w:num>
  <w:num w:numId="57">
    <w:abstractNumId w:val="76"/>
  </w:num>
  <w:num w:numId="58">
    <w:abstractNumId w:val="4"/>
  </w:num>
  <w:num w:numId="59">
    <w:abstractNumId w:val="36"/>
  </w:num>
  <w:num w:numId="60">
    <w:abstractNumId w:val="61"/>
  </w:num>
  <w:num w:numId="61">
    <w:abstractNumId w:val="79"/>
  </w:num>
  <w:num w:numId="62">
    <w:abstractNumId w:val="8"/>
  </w:num>
  <w:num w:numId="63">
    <w:abstractNumId w:val="19"/>
  </w:num>
  <w:num w:numId="64">
    <w:abstractNumId w:val="82"/>
  </w:num>
  <w:num w:numId="65">
    <w:abstractNumId w:val="13"/>
  </w:num>
  <w:num w:numId="66">
    <w:abstractNumId w:val="11"/>
  </w:num>
  <w:num w:numId="67">
    <w:abstractNumId w:val="6"/>
  </w:num>
  <w:num w:numId="68">
    <w:abstractNumId w:val="46"/>
  </w:num>
  <w:num w:numId="69">
    <w:abstractNumId w:val="52"/>
  </w:num>
  <w:num w:numId="70">
    <w:abstractNumId w:val="74"/>
  </w:num>
  <w:num w:numId="71">
    <w:abstractNumId w:val="28"/>
  </w:num>
  <w:num w:numId="72">
    <w:abstractNumId w:val="17"/>
  </w:num>
  <w:num w:numId="73">
    <w:abstractNumId w:val="67"/>
  </w:num>
  <w:num w:numId="74">
    <w:abstractNumId w:val="40"/>
  </w:num>
  <w:num w:numId="75">
    <w:abstractNumId w:val="78"/>
  </w:num>
  <w:num w:numId="76">
    <w:abstractNumId w:val="30"/>
  </w:num>
  <w:num w:numId="77">
    <w:abstractNumId w:val="29"/>
  </w:num>
  <w:num w:numId="78">
    <w:abstractNumId w:val="24"/>
  </w:num>
  <w:num w:numId="79">
    <w:abstractNumId w:val="35"/>
  </w:num>
  <w:num w:numId="80">
    <w:abstractNumId w:val="48"/>
  </w:num>
  <w:num w:numId="81">
    <w:abstractNumId w:val="68"/>
  </w:num>
  <w:num w:numId="82">
    <w:abstractNumId w:val="1"/>
  </w:num>
  <w:num w:numId="83">
    <w:abstractNumId w:val="39"/>
  </w:num>
  <w:num w:numId="84">
    <w:abstractNumId w:val="23"/>
  </w:num>
  <w:num w:numId="85">
    <w:abstractNumId w:val="2"/>
  </w:num>
  <w:num w:numId="86">
    <w:abstractNumId w:val="50"/>
  </w:num>
  <w:num w:numId="87">
    <w:abstractNumId w:val="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3B3"/>
    <w:rsid w:val="00131872"/>
    <w:rsid w:val="001F0400"/>
    <w:rsid w:val="00226C25"/>
    <w:rsid w:val="00232BD0"/>
    <w:rsid w:val="002743B3"/>
    <w:rsid w:val="00295339"/>
    <w:rsid w:val="00382A93"/>
    <w:rsid w:val="005010CC"/>
    <w:rsid w:val="00652B42"/>
    <w:rsid w:val="006870BE"/>
    <w:rsid w:val="007220E1"/>
    <w:rsid w:val="00AB1CBE"/>
    <w:rsid w:val="00F62661"/>
    <w:rsid w:val="00FB1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3B3"/>
  </w:style>
  <w:style w:type="paragraph" w:styleId="Footer">
    <w:name w:val="footer"/>
    <w:basedOn w:val="Normal"/>
    <w:link w:val="FooterChar"/>
    <w:uiPriority w:val="99"/>
    <w:unhideWhenUsed/>
    <w:rsid w:val="00274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3B3"/>
  </w:style>
  <w:style w:type="paragraph" w:styleId="BalloonText">
    <w:name w:val="Balloon Text"/>
    <w:basedOn w:val="Normal"/>
    <w:link w:val="BalloonTextChar"/>
    <w:uiPriority w:val="99"/>
    <w:semiHidden/>
    <w:unhideWhenUsed/>
    <w:rsid w:val="00382A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A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3B3"/>
  </w:style>
  <w:style w:type="paragraph" w:styleId="Footer">
    <w:name w:val="footer"/>
    <w:basedOn w:val="Normal"/>
    <w:link w:val="FooterChar"/>
    <w:uiPriority w:val="99"/>
    <w:unhideWhenUsed/>
    <w:rsid w:val="00274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3B3"/>
  </w:style>
  <w:style w:type="paragraph" w:styleId="BalloonText">
    <w:name w:val="Balloon Text"/>
    <w:basedOn w:val="Normal"/>
    <w:link w:val="BalloonTextChar"/>
    <w:uiPriority w:val="99"/>
    <w:semiHidden/>
    <w:unhideWhenUsed/>
    <w:rsid w:val="00382A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A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5504">
      <w:bodyDiv w:val="1"/>
      <w:marLeft w:val="0"/>
      <w:marRight w:val="0"/>
      <w:marTop w:val="0"/>
      <w:marBottom w:val="0"/>
      <w:divBdr>
        <w:top w:val="none" w:sz="0" w:space="0" w:color="auto"/>
        <w:left w:val="none" w:sz="0" w:space="0" w:color="auto"/>
        <w:bottom w:val="none" w:sz="0" w:space="0" w:color="auto"/>
        <w:right w:val="none" w:sz="0" w:space="0" w:color="auto"/>
      </w:divBdr>
      <w:divsChild>
        <w:div w:id="208878503">
          <w:marLeft w:val="0"/>
          <w:marRight w:val="0"/>
          <w:marTop w:val="0"/>
          <w:marBottom w:val="0"/>
          <w:divBdr>
            <w:top w:val="none" w:sz="0" w:space="0" w:color="auto"/>
            <w:left w:val="none" w:sz="0" w:space="0" w:color="auto"/>
            <w:bottom w:val="none" w:sz="0" w:space="0" w:color="auto"/>
            <w:right w:val="none" w:sz="0" w:space="0" w:color="auto"/>
          </w:divBdr>
        </w:div>
      </w:divsChild>
    </w:div>
    <w:div w:id="105513174">
      <w:bodyDiv w:val="1"/>
      <w:marLeft w:val="0"/>
      <w:marRight w:val="0"/>
      <w:marTop w:val="0"/>
      <w:marBottom w:val="0"/>
      <w:divBdr>
        <w:top w:val="none" w:sz="0" w:space="0" w:color="auto"/>
        <w:left w:val="none" w:sz="0" w:space="0" w:color="auto"/>
        <w:bottom w:val="none" w:sz="0" w:space="0" w:color="auto"/>
        <w:right w:val="none" w:sz="0" w:space="0" w:color="auto"/>
      </w:divBdr>
      <w:divsChild>
        <w:div w:id="629477270">
          <w:marLeft w:val="0"/>
          <w:marRight w:val="0"/>
          <w:marTop w:val="0"/>
          <w:marBottom w:val="0"/>
          <w:divBdr>
            <w:top w:val="none" w:sz="0" w:space="0" w:color="auto"/>
            <w:left w:val="none" w:sz="0" w:space="0" w:color="auto"/>
            <w:bottom w:val="none" w:sz="0" w:space="0" w:color="auto"/>
            <w:right w:val="none" w:sz="0" w:space="0" w:color="auto"/>
          </w:divBdr>
        </w:div>
      </w:divsChild>
    </w:div>
    <w:div w:id="179054193">
      <w:bodyDiv w:val="1"/>
      <w:marLeft w:val="0"/>
      <w:marRight w:val="0"/>
      <w:marTop w:val="0"/>
      <w:marBottom w:val="0"/>
      <w:divBdr>
        <w:top w:val="none" w:sz="0" w:space="0" w:color="auto"/>
        <w:left w:val="none" w:sz="0" w:space="0" w:color="auto"/>
        <w:bottom w:val="none" w:sz="0" w:space="0" w:color="auto"/>
        <w:right w:val="none" w:sz="0" w:space="0" w:color="auto"/>
      </w:divBdr>
      <w:divsChild>
        <w:div w:id="1345088179">
          <w:marLeft w:val="0"/>
          <w:marRight w:val="0"/>
          <w:marTop w:val="0"/>
          <w:marBottom w:val="0"/>
          <w:divBdr>
            <w:top w:val="none" w:sz="0" w:space="0" w:color="auto"/>
            <w:left w:val="none" w:sz="0" w:space="0" w:color="auto"/>
            <w:bottom w:val="none" w:sz="0" w:space="0" w:color="auto"/>
            <w:right w:val="none" w:sz="0" w:space="0" w:color="auto"/>
          </w:divBdr>
        </w:div>
      </w:divsChild>
    </w:div>
    <w:div w:id="216164439">
      <w:bodyDiv w:val="1"/>
      <w:marLeft w:val="0"/>
      <w:marRight w:val="0"/>
      <w:marTop w:val="0"/>
      <w:marBottom w:val="0"/>
      <w:divBdr>
        <w:top w:val="none" w:sz="0" w:space="0" w:color="auto"/>
        <w:left w:val="none" w:sz="0" w:space="0" w:color="auto"/>
        <w:bottom w:val="none" w:sz="0" w:space="0" w:color="auto"/>
        <w:right w:val="none" w:sz="0" w:space="0" w:color="auto"/>
      </w:divBdr>
      <w:divsChild>
        <w:div w:id="675807356">
          <w:marLeft w:val="0"/>
          <w:marRight w:val="0"/>
          <w:marTop w:val="0"/>
          <w:marBottom w:val="0"/>
          <w:divBdr>
            <w:top w:val="none" w:sz="0" w:space="0" w:color="auto"/>
            <w:left w:val="none" w:sz="0" w:space="0" w:color="auto"/>
            <w:bottom w:val="none" w:sz="0" w:space="0" w:color="auto"/>
            <w:right w:val="none" w:sz="0" w:space="0" w:color="auto"/>
          </w:divBdr>
        </w:div>
      </w:divsChild>
    </w:div>
    <w:div w:id="369764971">
      <w:bodyDiv w:val="1"/>
      <w:marLeft w:val="0"/>
      <w:marRight w:val="0"/>
      <w:marTop w:val="0"/>
      <w:marBottom w:val="0"/>
      <w:divBdr>
        <w:top w:val="none" w:sz="0" w:space="0" w:color="auto"/>
        <w:left w:val="none" w:sz="0" w:space="0" w:color="auto"/>
        <w:bottom w:val="none" w:sz="0" w:space="0" w:color="auto"/>
        <w:right w:val="none" w:sz="0" w:space="0" w:color="auto"/>
      </w:divBdr>
      <w:divsChild>
        <w:div w:id="673844152">
          <w:marLeft w:val="0"/>
          <w:marRight w:val="0"/>
          <w:marTop w:val="0"/>
          <w:marBottom w:val="0"/>
          <w:divBdr>
            <w:top w:val="none" w:sz="0" w:space="0" w:color="auto"/>
            <w:left w:val="none" w:sz="0" w:space="0" w:color="auto"/>
            <w:bottom w:val="none" w:sz="0" w:space="0" w:color="auto"/>
            <w:right w:val="none" w:sz="0" w:space="0" w:color="auto"/>
          </w:divBdr>
        </w:div>
      </w:divsChild>
    </w:div>
    <w:div w:id="502547785">
      <w:bodyDiv w:val="1"/>
      <w:marLeft w:val="0"/>
      <w:marRight w:val="0"/>
      <w:marTop w:val="0"/>
      <w:marBottom w:val="0"/>
      <w:divBdr>
        <w:top w:val="none" w:sz="0" w:space="0" w:color="auto"/>
        <w:left w:val="none" w:sz="0" w:space="0" w:color="auto"/>
        <w:bottom w:val="none" w:sz="0" w:space="0" w:color="auto"/>
        <w:right w:val="none" w:sz="0" w:space="0" w:color="auto"/>
      </w:divBdr>
      <w:divsChild>
        <w:div w:id="697780805">
          <w:marLeft w:val="0"/>
          <w:marRight w:val="0"/>
          <w:marTop w:val="0"/>
          <w:marBottom w:val="0"/>
          <w:divBdr>
            <w:top w:val="none" w:sz="0" w:space="0" w:color="auto"/>
            <w:left w:val="none" w:sz="0" w:space="0" w:color="auto"/>
            <w:bottom w:val="none" w:sz="0" w:space="0" w:color="auto"/>
            <w:right w:val="none" w:sz="0" w:space="0" w:color="auto"/>
          </w:divBdr>
        </w:div>
        <w:div w:id="1521120682">
          <w:marLeft w:val="0"/>
          <w:marRight w:val="0"/>
          <w:marTop w:val="0"/>
          <w:marBottom w:val="0"/>
          <w:divBdr>
            <w:top w:val="none" w:sz="0" w:space="0" w:color="auto"/>
            <w:left w:val="none" w:sz="0" w:space="0" w:color="auto"/>
            <w:bottom w:val="none" w:sz="0" w:space="0" w:color="auto"/>
            <w:right w:val="none" w:sz="0" w:space="0" w:color="auto"/>
          </w:divBdr>
        </w:div>
      </w:divsChild>
    </w:div>
    <w:div w:id="506989208">
      <w:bodyDiv w:val="1"/>
      <w:marLeft w:val="0"/>
      <w:marRight w:val="0"/>
      <w:marTop w:val="0"/>
      <w:marBottom w:val="0"/>
      <w:divBdr>
        <w:top w:val="none" w:sz="0" w:space="0" w:color="auto"/>
        <w:left w:val="none" w:sz="0" w:space="0" w:color="auto"/>
        <w:bottom w:val="none" w:sz="0" w:space="0" w:color="auto"/>
        <w:right w:val="none" w:sz="0" w:space="0" w:color="auto"/>
      </w:divBdr>
    </w:div>
    <w:div w:id="519398211">
      <w:bodyDiv w:val="1"/>
      <w:marLeft w:val="0"/>
      <w:marRight w:val="0"/>
      <w:marTop w:val="0"/>
      <w:marBottom w:val="0"/>
      <w:divBdr>
        <w:top w:val="none" w:sz="0" w:space="0" w:color="auto"/>
        <w:left w:val="none" w:sz="0" w:space="0" w:color="auto"/>
        <w:bottom w:val="none" w:sz="0" w:space="0" w:color="auto"/>
        <w:right w:val="none" w:sz="0" w:space="0" w:color="auto"/>
      </w:divBdr>
      <w:divsChild>
        <w:div w:id="1510439995">
          <w:marLeft w:val="0"/>
          <w:marRight w:val="0"/>
          <w:marTop w:val="0"/>
          <w:marBottom w:val="0"/>
          <w:divBdr>
            <w:top w:val="none" w:sz="0" w:space="0" w:color="auto"/>
            <w:left w:val="none" w:sz="0" w:space="0" w:color="auto"/>
            <w:bottom w:val="none" w:sz="0" w:space="0" w:color="auto"/>
            <w:right w:val="none" w:sz="0" w:space="0" w:color="auto"/>
          </w:divBdr>
          <w:divsChild>
            <w:div w:id="19672813">
              <w:marLeft w:val="450"/>
              <w:marRight w:val="0"/>
              <w:marTop w:val="0"/>
              <w:marBottom w:val="0"/>
              <w:divBdr>
                <w:top w:val="none" w:sz="0" w:space="0" w:color="auto"/>
                <w:left w:val="none" w:sz="0" w:space="0" w:color="auto"/>
                <w:bottom w:val="none" w:sz="0" w:space="0" w:color="auto"/>
                <w:right w:val="none" w:sz="0" w:space="0" w:color="auto"/>
              </w:divBdr>
            </w:div>
            <w:div w:id="754479628">
              <w:marLeft w:val="450"/>
              <w:marRight w:val="0"/>
              <w:marTop w:val="0"/>
              <w:marBottom w:val="0"/>
              <w:divBdr>
                <w:top w:val="none" w:sz="0" w:space="0" w:color="auto"/>
                <w:left w:val="none" w:sz="0" w:space="0" w:color="auto"/>
                <w:bottom w:val="none" w:sz="0" w:space="0" w:color="auto"/>
                <w:right w:val="none" w:sz="0" w:space="0" w:color="auto"/>
              </w:divBdr>
              <w:divsChild>
                <w:div w:id="1781755085">
                  <w:marLeft w:val="450"/>
                  <w:marRight w:val="0"/>
                  <w:marTop w:val="0"/>
                  <w:marBottom w:val="0"/>
                  <w:divBdr>
                    <w:top w:val="none" w:sz="0" w:space="0" w:color="auto"/>
                    <w:left w:val="none" w:sz="0" w:space="0" w:color="auto"/>
                    <w:bottom w:val="none" w:sz="0" w:space="0" w:color="auto"/>
                    <w:right w:val="none" w:sz="0" w:space="0" w:color="auto"/>
                  </w:divBdr>
                </w:div>
              </w:divsChild>
            </w:div>
            <w:div w:id="56321618">
              <w:marLeft w:val="450"/>
              <w:marRight w:val="0"/>
              <w:marTop w:val="0"/>
              <w:marBottom w:val="0"/>
              <w:divBdr>
                <w:top w:val="none" w:sz="0" w:space="0" w:color="auto"/>
                <w:left w:val="none" w:sz="0" w:space="0" w:color="auto"/>
                <w:bottom w:val="none" w:sz="0" w:space="0" w:color="auto"/>
                <w:right w:val="none" w:sz="0" w:space="0" w:color="auto"/>
              </w:divBdr>
              <w:divsChild>
                <w:div w:id="1436754022">
                  <w:marLeft w:val="450"/>
                  <w:marRight w:val="0"/>
                  <w:marTop w:val="0"/>
                  <w:marBottom w:val="0"/>
                  <w:divBdr>
                    <w:top w:val="none" w:sz="0" w:space="0" w:color="auto"/>
                    <w:left w:val="none" w:sz="0" w:space="0" w:color="auto"/>
                    <w:bottom w:val="none" w:sz="0" w:space="0" w:color="auto"/>
                    <w:right w:val="none" w:sz="0" w:space="0" w:color="auto"/>
                  </w:divBdr>
                </w:div>
              </w:divsChild>
            </w:div>
            <w:div w:id="1335499135">
              <w:marLeft w:val="450"/>
              <w:marRight w:val="0"/>
              <w:marTop w:val="0"/>
              <w:marBottom w:val="0"/>
              <w:divBdr>
                <w:top w:val="none" w:sz="0" w:space="0" w:color="auto"/>
                <w:left w:val="none" w:sz="0" w:space="0" w:color="auto"/>
                <w:bottom w:val="none" w:sz="0" w:space="0" w:color="auto"/>
                <w:right w:val="none" w:sz="0" w:space="0" w:color="auto"/>
              </w:divBdr>
              <w:divsChild>
                <w:div w:id="7413217">
                  <w:marLeft w:val="450"/>
                  <w:marRight w:val="0"/>
                  <w:marTop w:val="0"/>
                  <w:marBottom w:val="0"/>
                  <w:divBdr>
                    <w:top w:val="none" w:sz="0" w:space="0" w:color="auto"/>
                    <w:left w:val="none" w:sz="0" w:space="0" w:color="auto"/>
                    <w:bottom w:val="none" w:sz="0" w:space="0" w:color="auto"/>
                    <w:right w:val="none" w:sz="0" w:space="0" w:color="auto"/>
                  </w:divBdr>
                </w:div>
              </w:divsChild>
            </w:div>
            <w:div w:id="274673485">
              <w:marLeft w:val="450"/>
              <w:marRight w:val="0"/>
              <w:marTop w:val="0"/>
              <w:marBottom w:val="0"/>
              <w:divBdr>
                <w:top w:val="none" w:sz="0" w:space="0" w:color="auto"/>
                <w:left w:val="none" w:sz="0" w:space="0" w:color="auto"/>
                <w:bottom w:val="none" w:sz="0" w:space="0" w:color="auto"/>
                <w:right w:val="none" w:sz="0" w:space="0" w:color="auto"/>
              </w:divBdr>
              <w:divsChild>
                <w:div w:id="872617345">
                  <w:marLeft w:val="450"/>
                  <w:marRight w:val="0"/>
                  <w:marTop w:val="0"/>
                  <w:marBottom w:val="0"/>
                  <w:divBdr>
                    <w:top w:val="none" w:sz="0" w:space="0" w:color="auto"/>
                    <w:left w:val="none" w:sz="0" w:space="0" w:color="auto"/>
                    <w:bottom w:val="none" w:sz="0" w:space="0" w:color="auto"/>
                    <w:right w:val="none" w:sz="0" w:space="0" w:color="auto"/>
                  </w:divBdr>
                </w:div>
              </w:divsChild>
            </w:div>
            <w:div w:id="761730539">
              <w:marLeft w:val="450"/>
              <w:marRight w:val="0"/>
              <w:marTop w:val="0"/>
              <w:marBottom w:val="0"/>
              <w:divBdr>
                <w:top w:val="none" w:sz="0" w:space="0" w:color="auto"/>
                <w:left w:val="none" w:sz="0" w:space="0" w:color="auto"/>
                <w:bottom w:val="none" w:sz="0" w:space="0" w:color="auto"/>
                <w:right w:val="none" w:sz="0" w:space="0" w:color="auto"/>
              </w:divBdr>
              <w:divsChild>
                <w:div w:id="81317735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53096">
      <w:bodyDiv w:val="1"/>
      <w:marLeft w:val="0"/>
      <w:marRight w:val="0"/>
      <w:marTop w:val="0"/>
      <w:marBottom w:val="0"/>
      <w:divBdr>
        <w:top w:val="none" w:sz="0" w:space="0" w:color="auto"/>
        <w:left w:val="none" w:sz="0" w:space="0" w:color="auto"/>
        <w:bottom w:val="none" w:sz="0" w:space="0" w:color="auto"/>
        <w:right w:val="none" w:sz="0" w:space="0" w:color="auto"/>
      </w:divBdr>
      <w:divsChild>
        <w:div w:id="1650406691">
          <w:marLeft w:val="0"/>
          <w:marRight w:val="0"/>
          <w:marTop w:val="0"/>
          <w:marBottom w:val="0"/>
          <w:divBdr>
            <w:top w:val="none" w:sz="0" w:space="0" w:color="auto"/>
            <w:left w:val="none" w:sz="0" w:space="0" w:color="auto"/>
            <w:bottom w:val="none" w:sz="0" w:space="0" w:color="auto"/>
            <w:right w:val="none" w:sz="0" w:space="0" w:color="auto"/>
          </w:divBdr>
          <w:divsChild>
            <w:div w:id="1152409866">
              <w:marLeft w:val="0"/>
              <w:marRight w:val="0"/>
              <w:marTop w:val="0"/>
              <w:marBottom w:val="0"/>
              <w:divBdr>
                <w:top w:val="none" w:sz="0" w:space="0" w:color="auto"/>
                <w:left w:val="none" w:sz="0" w:space="0" w:color="auto"/>
                <w:bottom w:val="none" w:sz="0" w:space="0" w:color="auto"/>
                <w:right w:val="none" w:sz="0" w:space="0" w:color="auto"/>
              </w:divBdr>
            </w:div>
            <w:div w:id="1937518107">
              <w:marLeft w:val="0"/>
              <w:marRight w:val="0"/>
              <w:marTop w:val="0"/>
              <w:marBottom w:val="0"/>
              <w:divBdr>
                <w:top w:val="none" w:sz="0" w:space="0" w:color="auto"/>
                <w:left w:val="none" w:sz="0" w:space="0" w:color="auto"/>
                <w:bottom w:val="none" w:sz="0" w:space="0" w:color="auto"/>
                <w:right w:val="none" w:sz="0" w:space="0" w:color="auto"/>
              </w:divBdr>
            </w:div>
            <w:div w:id="1625036818">
              <w:marLeft w:val="0"/>
              <w:marRight w:val="0"/>
              <w:marTop w:val="0"/>
              <w:marBottom w:val="0"/>
              <w:divBdr>
                <w:top w:val="none" w:sz="0" w:space="0" w:color="auto"/>
                <w:left w:val="none" w:sz="0" w:space="0" w:color="auto"/>
                <w:bottom w:val="none" w:sz="0" w:space="0" w:color="auto"/>
                <w:right w:val="none" w:sz="0" w:space="0" w:color="auto"/>
              </w:divBdr>
            </w:div>
            <w:div w:id="109596075">
              <w:marLeft w:val="0"/>
              <w:marRight w:val="0"/>
              <w:marTop w:val="0"/>
              <w:marBottom w:val="0"/>
              <w:divBdr>
                <w:top w:val="none" w:sz="0" w:space="0" w:color="auto"/>
                <w:left w:val="none" w:sz="0" w:space="0" w:color="auto"/>
                <w:bottom w:val="none" w:sz="0" w:space="0" w:color="auto"/>
                <w:right w:val="none" w:sz="0" w:space="0" w:color="auto"/>
              </w:divBdr>
            </w:div>
            <w:div w:id="1591236607">
              <w:marLeft w:val="450"/>
              <w:marRight w:val="0"/>
              <w:marTop w:val="0"/>
              <w:marBottom w:val="0"/>
              <w:divBdr>
                <w:top w:val="none" w:sz="0" w:space="0" w:color="auto"/>
                <w:left w:val="none" w:sz="0" w:space="0" w:color="auto"/>
                <w:bottom w:val="none" w:sz="0" w:space="0" w:color="auto"/>
                <w:right w:val="none" w:sz="0" w:space="0" w:color="auto"/>
              </w:divBdr>
              <w:divsChild>
                <w:div w:id="1512450971">
                  <w:marLeft w:val="450"/>
                  <w:marRight w:val="0"/>
                  <w:marTop w:val="0"/>
                  <w:marBottom w:val="0"/>
                  <w:divBdr>
                    <w:top w:val="none" w:sz="0" w:space="0" w:color="auto"/>
                    <w:left w:val="none" w:sz="0" w:space="0" w:color="auto"/>
                    <w:bottom w:val="none" w:sz="0" w:space="0" w:color="auto"/>
                    <w:right w:val="none" w:sz="0" w:space="0" w:color="auto"/>
                  </w:divBdr>
                  <w:divsChild>
                    <w:div w:id="1077242863">
                      <w:marLeft w:val="0"/>
                      <w:marRight w:val="0"/>
                      <w:marTop w:val="0"/>
                      <w:marBottom w:val="0"/>
                      <w:divBdr>
                        <w:top w:val="none" w:sz="0" w:space="0" w:color="auto"/>
                        <w:left w:val="none" w:sz="0" w:space="0" w:color="auto"/>
                        <w:bottom w:val="none" w:sz="0" w:space="0" w:color="auto"/>
                        <w:right w:val="none" w:sz="0" w:space="0" w:color="auto"/>
                      </w:divBdr>
                    </w:div>
                  </w:divsChild>
                </w:div>
                <w:div w:id="1768233899">
                  <w:marLeft w:val="450"/>
                  <w:marRight w:val="0"/>
                  <w:marTop w:val="0"/>
                  <w:marBottom w:val="0"/>
                  <w:divBdr>
                    <w:top w:val="none" w:sz="0" w:space="0" w:color="auto"/>
                    <w:left w:val="none" w:sz="0" w:space="0" w:color="auto"/>
                    <w:bottom w:val="none" w:sz="0" w:space="0" w:color="auto"/>
                    <w:right w:val="none" w:sz="0" w:space="0" w:color="auto"/>
                  </w:divBdr>
                  <w:divsChild>
                    <w:div w:id="1764301128">
                      <w:marLeft w:val="0"/>
                      <w:marRight w:val="0"/>
                      <w:marTop w:val="0"/>
                      <w:marBottom w:val="0"/>
                      <w:divBdr>
                        <w:top w:val="none" w:sz="0" w:space="0" w:color="auto"/>
                        <w:left w:val="none" w:sz="0" w:space="0" w:color="auto"/>
                        <w:bottom w:val="none" w:sz="0" w:space="0" w:color="auto"/>
                        <w:right w:val="none" w:sz="0" w:space="0" w:color="auto"/>
                      </w:divBdr>
                    </w:div>
                  </w:divsChild>
                </w:div>
                <w:div w:id="384990431">
                  <w:marLeft w:val="450"/>
                  <w:marRight w:val="0"/>
                  <w:marTop w:val="0"/>
                  <w:marBottom w:val="0"/>
                  <w:divBdr>
                    <w:top w:val="none" w:sz="0" w:space="0" w:color="auto"/>
                    <w:left w:val="none" w:sz="0" w:space="0" w:color="auto"/>
                    <w:bottom w:val="none" w:sz="0" w:space="0" w:color="auto"/>
                    <w:right w:val="none" w:sz="0" w:space="0" w:color="auto"/>
                  </w:divBdr>
                  <w:divsChild>
                    <w:div w:id="1906603667">
                      <w:marLeft w:val="0"/>
                      <w:marRight w:val="0"/>
                      <w:marTop w:val="0"/>
                      <w:marBottom w:val="0"/>
                      <w:divBdr>
                        <w:top w:val="none" w:sz="0" w:space="0" w:color="auto"/>
                        <w:left w:val="none" w:sz="0" w:space="0" w:color="auto"/>
                        <w:bottom w:val="none" w:sz="0" w:space="0" w:color="auto"/>
                        <w:right w:val="none" w:sz="0" w:space="0" w:color="auto"/>
                      </w:divBdr>
                    </w:div>
                  </w:divsChild>
                </w:div>
                <w:div w:id="1666743532">
                  <w:marLeft w:val="450"/>
                  <w:marRight w:val="0"/>
                  <w:marTop w:val="0"/>
                  <w:marBottom w:val="0"/>
                  <w:divBdr>
                    <w:top w:val="none" w:sz="0" w:space="0" w:color="auto"/>
                    <w:left w:val="none" w:sz="0" w:space="0" w:color="auto"/>
                    <w:bottom w:val="none" w:sz="0" w:space="0" w:color="auto"/>
                    <w:right w:val="none" w:sz="0" w:space="0" w:color="auto"/>
                  </w:divBdr>
                  <w:divsChild>
                    <w:div w:id="880048533">
                      <w:marLeft w:val="0"/>
                      <w:marRight w:val="0"/>
                      <w:marTop w:val="0"/>
                      <w:marBottom w:val="0"/>
                      <w:divBdr>
                        <w:top w:val="none" w:sz="0" w:space="0" w:color="auto"/>
                        <w:left w:val="none" w:sz="0" w:space="0" w:color="auto"/>
                        <w:bottom w:val="none" w:sz="0" w:space="0" w:color="auto"/>
                        <w:right w:val="none" w:sz="0" w:space="0" w:color="auto"/>
                      </w:divBdr>
                    </w:div>
                  </w:divsChild>
                </w:div>
                <w:div w:id="1718356683">
                  <w:marLeft w:val="450"/>
                  <w:marRight w:val="0"/>
                  <w:marTop w:val="0"/>
                  <w:marBottom w:val="0"/>
                  <w:divBdr>
                    <w:top w:val="none" w:sz="0" w:space="0" w:color="auto"/>
                    <w:left w:val="none" w:sz="0" w:space="0" w:color="auto"/>
                    <w:bottom w:val="none" w:sz="0" w:space="0" w:color="auto"/>
                    <w:right w:val="none" w:sz="0" w:space="0" w:color="auto"/>
                  </w:divBdr>
                  <w:divsChild>
                    <w:div w:id="692464395">
                      <w:marLeft w:val="0"/>
                      <w:marRight w:val="0"/>
                      <w:marTop w:val="0"/>
                      <w:marBottom w:val="0"/>
                      <w:divBdr>
                        <w:top w:val="none" w:sz="0" w:space="0" w:color="auto"/>
                        <w:left w:val="none" w:sz="0" w:space="0" w:color="auto"/>
                        <w:bottom w:val="none" w:sz="0" w:space="0" w:color="auto"/>
                        <w:right w:val="none" w:sz="0" w:space="0" w:color="auto"/>
                      </w:divBdr>
                    </w:div>
                  </w:divsChild>
                </w:div>
                <w:div w:id="1362973821">
                  <w:marLeft w:val="450"/>
                  <w:marRight w:val="0"/>
                  <w:marTop w:val="0"/>
                  <w:marBottom w:val="0"/>
                  <w:divBdr>
                    <w:top w:val="none" w:sz="0" w:space="0" w:color="auto"/>
                    <w:left w:val="none" w:sz="0" w:space="0" w:color="auto"/>
                    <w:bottom w:val="none" w:sz="0" w:space="0" w:color="auto"/>
                    <w:right w:val="none" w:sz="0" w:space="0" w:color="auto"/>
                  </w:divBdr>
                  <w:divsChild>
                    <w:div w:id="131755284">
                      <w:marLeft w:val="0"/>
                      <w:marRight w:val="0"/>
                      <w:marTop w:val="0"/>
                      <w:marBottom w:val="0"/>
                      <w:divBdr>
                        <w:top w:val="none" w:sz="0" w:space="0" w:color="auto"/>
                        <w:left w:val="none" w:sz="0" w:space="0" w:color="auto"/>
                        <w:bottom w:val="none" w:sz="0" w:space="0" w:color="auto"/>
                        <w:right w:val="none" w:sz="0" w:space="0" w:color="auto"/>
                      </w:divBdr>
                    </w:div>
                  </w:divsChild>
                </w:div>
                <w:div w:id="1565024602">
                  <w:marLeft w:val="450"/>
                  <w:marRight w:val="0"/>
                  <w:marTop w:val="0"/>
                  <w:marBottom w:val="0"/>
                  <w:divBdr>
                    <w:top w:val="none" w:sz="0" w:space="0" w:color="auto"/>
                    <w:left w:val="none" w:sz="0" w:space="0" w:color="auto"/>
                    <w:bottom w:val="none" w:sz="0" w:space="0" w:color="auto"/>
                    <w:right w:val="none" w:sz="0" w:space="0" w:color="auto"/>
                  </w:divBdr>
                  <w:divsChild>
                    <w:div w:id="1390378682">
                      <w:marLeft w:val="0"/>
                      <w:marRight w:val="0"/>
                      <w:marTop w:val="0"/>
                      <w:marBottom w:val="0"/>
                      <w:divBdr>
                        <w:top w:val="none" w:sz="0" w:space="0" w:color="auto"/>
                        <w:left w:val="none" w:sz="0" w:space="0" w:color="auto"/>
                        <w:bottom w:val="none" w:sz="0" w:space="0" w:color="auto"/>
                        <w:right w:val="none" w:sz="0" w:space="0" w:color="auto"/>
                      </w:divBdr>
                    </w:div>
                  </w:divsChild>
                </w:div>
                <w:div w:id="11691228">
                  <w:marLeft w:val="450"/>
                  <w:marRight w:val="0"/>
                  <w:marTop w:val="0"/>
                  <w:marBottom w:val="0"/>
                  <w:divBdr>
                    <w:top w:val="none" w:sz="0" w:space="0" w:color="auto"/>
                    <w:left w:val="none" w:sz="0" w:space="0" w:color="auto"/>
                    <w:bottom w:val="none" w:sz="0" w:space="0" w:color="auto"/>
                    <w:right w:val="none" w:sz="0" w:space="0" w:color="auto"/>
                  </w:divBdr>
                  <w:divsChild>
                    <w:div w:id="1459840194">
                      <w:marLeft w:val="0"/>
                      <w:marRight w:val="0"/>
                      <w:marTop w:val="0"/>
                      <w:marBottom w:val="0"/>
                      <w:divBdr>
                        <w:top w:val="none" w:sz="0" w:space="0" w:color="auto"/>
                        <w:left w:val="none" w:sz="0" w:space="0" w:color="auto"/>
                        <w:bottom w:val="none" w:sz="0" w:space="0" w:color="auto"/>
                        <w:right w:val="none" w:sz="0" w:space="0" w:color="auto"/>
                      </w:divBdr>
                    </w:div>
                  </w:divsChild>
                </w:div>
                <w:div w:id="2071147122">
                  <w:marLeft w:val="450"/>
                  <w:marRight w:val="0"/>
                  <w:marTop w:val="0"/>
                  <w:marBottom w:val="0"/>
                  <w:divBdr>
                    <w:top w:val="none" w:sz="0" w:space="0" w:color="auto"/>
                    <w:left w:val="none" w:sz="0" w:space="0" w:color="auto"/>
                    <w:bottom w:val="none" w:sz="0" w:space="0" w:color="auto"/>
                    <w:right w:val="none" w:sz="0" w:space="0" w:color="auto"/>
                  </w:divBdr>
                  <w:divsChild>
                    <w:div w:id="16076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268288">
      <w:bodyDiv w:val="1"/>
      <w:marLeft w:val="0"/>
      <w:marRight w:val="0"/>
      <w:marTop w:val="0"/>
      <w:marBottom w:val="0"/>
      <w:divBdr>
        <w:top w:val="none" w:sz="0" w:space="0" w:color="auto"/>
        <w:left w:val="none" w:sz="0" w:space="0" w:color="auto"/>
        <w:bottom w:val="none" w:sz="0" w:space="0" w:color="auto"/>
        <w:right w:val="none" w:sz="0" w:space="0" w:color="auto"/>
      </w:divBdr>
    </w:div>
    <w:div w:id="928121363">
      <w:bodyDiv w:val="1"/>
      <w:marLeft w:val="0"/>
      <w:marRight w:val="0"/>
      <w:marTop w:val="0"/>
      <w:marBottom w:val="0"/>
      <w:divBdr>
        <w:top w:val="none" w:sz="0" w:space="0" w:color="auto"/>
        <w:left w:val="none" w:sz="0" w:space="0" w:color="auto"/>
        <w:bottom w:val="none" w:sz="0" w:space="0" w:color="auto"/>
        <w:right w:val="none" w:sz="0" w:space="0" w:color="auto"/>
      </w:divBdr>
      <w:divsChild>
        <w:div w:id="1738361082">
          <w:marLeft w:val="450"/>
          <w:marRight w:val="0"/>
          <w:marTop w:val="0"/>
          <w:marBottom w:val="0"/>
          <w:divBdr>
            <w:top w:val="none" w:sz="0" w:space="0" w:color="auto"/>
            <w:left w:val="none" w:sz="0" w:space="0" w:color="auto"/>
            <w:bottom w:val="none" w:sz="0" w:space="0" w:color="auto"/>
            <w:right w:val="none" w:sz="0" w:space="0" w:color="auto"/>
          </w:divBdr>
        </w:div>
      </w:divsChild>
    </w:div>
    <w:div w:id="1190679926">
      <w:bodyDiv w:val="1"/>
      <w:marLeft w:val="0"/>
      <w:marRight w:val="0"/>
      <w:marTop w:val="0"/>
      <w:marBottom w:val="0"/>
      <w:divBdr>
        <w:top w:val="none" w:sz="0" w:space="0" w:color="auto"/>
        <w:left w:val="none" w:sz="0" w:space="0" w:color="auto"/>
        <w:bottom w:val="none" w:sz="0" w:space="0" w:color="auto"/>
        <w:right w:val="none" w:sz="0" w:space="0" w:color="auto"/>
      </w:divBdr>
    </w:div>
    <w:div w:id="1227034069">
      <w:bodyDiv w:val="1"/>
      <w:marLeft w:val="0"/>
      <w:marRight w:val="0"/>
      <w:marTop w:val="0"/>
      <w:marBottom w:val="0"/>
      <w:divBdr>
        <w:top w:val="none" w:sz="0" w:space="0" w:color="auto"/>
        <w:left w:val="none" w:sz="0" w:space="0" w:color="auto"/>
        <w:bottom w:val="none" w:sz="0" w:space="0" w:color="auto"/>
        <w:right w:val="none" w:sz="0" w:space="0" w:color="auto"/>
      </w:divBdr>
      <w:divsChild>
        <w:div w:id="791440927">
          <w:marLeft w:val="0"/>
          <w:marRight w:val="0"/>
          <w:marTop w:val="0"/>
          <w:marBottom w:val="0"/>
          <w:divBdr>
            <w:top w:val="none" w:sz="0" w:space="0" w:color="auto"/>
            <w:left w:val="none" w:sz="0" w:space="0" w:color="auto"/>
            <w:bottom w:val="none" w:sz="0" w:space="0" w:color="auto"/>
            <w:right w:val="none" w:sz="0" w:space="0" w:color="auto"/>
          </w:divBdr>
          <w:divsChild>
            <w:div w:id="1042242244">
              <w:marLeft w:val="0"/>
              <w:marRight w:val="0"/>
              <w:marTop w:val="0"/>
              <w:marBottom w:val="0"/>
              <w:divBdr>
                <w:top w:val="none" w:sz="0" w:space="0" w:color="auto"/>
                <w:left w:val="none" w:sz="0" w:space="0" w:color="auto"/>
                <w:bottom w:val="none" w:sz="0" w:space="0" w:color="auto"/>
                <w:right w:val="none" w:sz="0" w:space="0" w:color="auto"/>
              </w:divBdr>
              <w:divsChild>
                <w:div w:id="497309200">
                  <w:marLeft w:val="0"/>
                  <w:marRight w:val="0"/>
                  <w:marTop w:val="0"/>
                  <w:marBottom w:val="0"/>
                  <w:divBdr>
                    <w:top w:val="none" w:sz="0" w:space="0" w:color="auto"/>
                    <w:left w:val="none" w:sz="0" w:space="0" w:color="auto"/>
                    <w:bottom w:val="none" w:sz="0" w:space="0" w:color="auto"/>
                    <w:right w:val="none" w:sz="0" w:space="0" w:color="auto"/>
                  </w:divBdr>
                </w:div>
                <w:div w:id="1002317197">
                  <w:marLeft w:val="0"/>
                  <w:marRight w:val="0"/>
                  <w:marTop w:val="0"/>
                  <w:marBottom w:val="0"/>
                  <w:divBdr>
                    <w:top w:val="none" w:sz="0" w:space="0" w:color="auto"/>
                    <w:left w:val="none" w:sz="0" w:space="0" w:color="auto"/>
                    <w:bottom w:val="none" w:sz="0" w:space="0" w:color="auto"/>
                    <w:right w:val="none" w:sz="0" w:space="0" w:color="auto"/>
                  </w:divBdr>
                </w:div>
                <w:div w:id="522746087">
                  <w:marLeft w:val="0"/>
                  <w:marRight w:val="0"/>
                  <w:marTop w:val="0"/>
                  <w:marBottom w:val="0"/>
                  <w:divBdr>
                    <w:top w:val="none" w:sz="0" w:space="0" w:color="auto"/>
                    <w:left w:val="none" w:sz="0" w:space="0" w:color="auto"/>
                    <w:bottom w:val="none" w:sz="0" w:space="0" w:color="auto"/>
                    <w:right w:val="none" w:sz="0" w:space="0" w:color="auto"/>
                  </w:divBdr>
                </w:div>
                <w:div w:id="1574468058">
                  <w:marLeft w:val="0"/>
                  <w:marRight w:val="0"/>
                  <w:marTop w:val="0"/>
                  <w:marBottom w:val="0"/>
                  <w:divBdr>
                    <w:top w:val="none" w:sz="0" w:space="0" w:color="auto"/>
                    <w:left w:val="none" w:sz="0" w:space="0" w:color="auto"/>
                    <w:bottom w:val="none" w:sz="0" w:space="0" w:color="auto"/>
                    <w:right w:val="none" w:sz="0" w:space="0" w:color="auto"/>
                  </w:divBdr>
                </w:div>
                <w:div w:id="1150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085501">
      <w:bodyDiv w:val="1"/>
      <w:marLeft w:val="0"/>
      <w:marRight w:val="0"/>
      <w:marTop w:val="0"/>
      <w:marBottom w:val="0"/>
      <w:divBdr>
        <w:top w:val="none" w:sz="0" w:space="0" w:color="auto"/>
        <w:left w:val="none" w:sz="0" w:space="0" w:color="auto"/>
        <w:bottom w:val="none" w:sz="0" w:space="0" w:color="auto"/>
        <w:right w:val="none" w:sz="0" w:space="0" w:color="auto"/>
      </w:divBdr>
    </w:div>
    <w:div w:id="1361971372">
      <w:bodyDiv w:val="1"/>
      <w:marLeft w:val="0"/>
      <w:marRight w:val="0"/>
      <w:marTop w:val="0"/>
      <w:marBottom w:val="0"/>
      <w:divBdr>
        <w:top w:val="none" w:sz="0" w:space="0" w:color="auto"/>
        <w:left w:val="none" w:sz="0" w:space="0" w:color="auto"/>
        <w:bottom w:val="none" w:sz="0" w:space="0" w:color="auto"/>
        <w:right w:val="none" w:sz="0" w:space="0" w:color="auto"/>
      </w:divBdr>
      <w:divsChild>
        <w:div w:id="863783713">
          <w:marLeft w:val="0"/>
          <w:marRight w:val="0"/>
          <w:marTop w:val="0"/>
          <w:marBottom w:val="0"/>
          <w:divBdr>
            <w:top w:val="none" w:sz="0" w:space="0" w:color="auto"/>
            <w:left w:val="none" w:sz="0" w:space="0" w:color="auto"/>
            <w:bottom w:val="none" w:sz="0" w:space="0" w:color="auto"/>
            <w:right w:val="none" w:sz="0" w:space="0" w:color="auto"/>
          </w:divBdr>
        </w:div>
      </w:divsChild>
    </w:div>
    <w:div w:id="1409497251">
      <w:bodyDiv w:val="1"/>
      <w:marLeft w:val="0"/>
      <w:marRight w:val="0"/>
      <w:marTop w:val="0"/>
      <w:marBottom w:val="0"/>
      <w:divBdr>
        <w:top w:val="none" w:sz="0" w:space="0" w:color="auto"/>
        <w:left w:val="none" w:sz="0" w:space="0" w:color="auto"/>
        <w:bottom w:val="none" w:sz="0" w:space="0" w:color="auto"/>
        <w:right w:val="none" w:sz="0" w:space="0" w:color="auto"/>
      </w:divBdr>
    </w:div>
    <w:div w:id="1431926012">
      <w:bodyDiv w:val="1"/>
      <w:marLeft w:val="0"/>
      <w:marRight w:val="0"/>
      <w:marTop w:val="0"/>
      <w:marBottom w:val="0"/>
      <w:divBdr>
        <w:top w:val="none" w:sz="0" w:space="0" w:color="auto"/>
        <w:left w:val="none" w:sz="0" w:space="0" w:color="auto"/>
        <w:bottom w:val="none" w:sz="0" w:space="0" w:color="auto"/>
        <w:right w:val="none" w:sz="0" w:space="0" w:color="auto"/>
      </w:divBdr>
      <w:divsChild>
        <w:div w:id="319430734">
          <w:marLeft w:val="0"/>
          <w:marRight w:val="0"/>
          <w:marTop w:val="0"/>
          <w:marBottom w:val="0"/>
          <w:divBdr>
            <w:top w:val="none" w:sz="0" w:space="0" w:color="auto"/>
            <w:left w:val="none" w:sz="0" w:space="0" w:color="auto"/>
            <w:bottom w:val="none" w:sz="0" w:space="0" w:color="auto"/>
            <w:right w:val="none" w:sz="0" w:space="0" w:color="auto"/>
          </w:divBdr>
          <w:divsChild>
            <w:div w:id="143086358">
              <w:marLeft w:val="450"/>
              <w:marRight w:val="0"/>
              <w:marTop w:val="0"/>
              <w:marBottom w:val="0"/>
              <w:divBdr>
                <w:top w:val="none" w:sz="0" w:space="0" w:color="auto"/>
                <w:left w:val="none" w:sz="0" w:space="0" w:color="auto"/>
                <w:bottom w:val="none" w:sz="0" w:space="0" w:color="auto"/>
                <w:right w:val="none" w:sz="0" w:space="0" w:color="auto"/>
              </w:divBdr>
              <w:divsChild>
                <w:div w:id="1497696105">
                  <w:marLeft w:val="450"/>
                  <w:marRight w:val="0"/>
                  <w:marTop w:val="0"/>
                  <w:marBottom w:val="0"/>
                  <w:divBdr>
                    <w:top w:val="none" w:sz="0" w:space="0" w:color="auto"/>
                    <w:left w:val="none" w:sz="0" w:space="0" w:color="auto"/>
                    <w:bottom w:val="none" w:sz="0" w:space="0" w:color="auto"/>
                    <w:right w:val="none" w:sz="0" w:space="0" w:color="auto"/>
                  </w:divBdr>
                </w:div>
                <w:div w:id="1683118551">
                  <w:marLeft w:val="450"/>
                  <w:marRight w:val="0"/>
                  <w:marTop w:val="0"/>
                  <w:marBottom w:val="0"/>
                  <w:divBdr>
                    <w:top w:val="none" w:sz="0" w:space="0" w:color="auto"/>
                    <w:left w:val="none" w:sz="0" w:space="0" w:color="auto"/>
                    <w:bottom w:val="none" w:sz="0" w:space="0" w:color="auto"/>
                    <w:right w:val="none" w:sz="0" w:space="0" w:color="auto"/>
                  </w:divBdr>
                </w:div>
                <w:div w:id="874273806">
                  <w:marLeft w:val="450"/>
                  <w:marRight w:val="0"/>
                  <w:marTop w:val="0"/>
                  <w:marBottom w:val="0"/>
                  <w:divBdr>
                    <w:top w:val="none" w:sz="0" w:space="0" w:color="auto"/>
                    <w:left w:val="none" w:sz="0" w:space="0" w:color="auto"/>
                    <w:bottom w:val="none" w:sz="0" w:space="0" w:color="auto"/>
                    <w:right w:val="none" w:sz="0" w:space="0" w:color="auto"/>
                  </w:divBdr>
                </w:div>
                <w:div w:id="548884413">
                  <w:marLeft w:val="450"/>
                  <w:marRight w:val="0"/>
                  <w:marTop w:val="0"/>
                  <w:marBottom w:val="0"/>
                  <w:divBdr>
                    <w:top w:val="none" w:sz="0" w:space="0" w:color="auto"/>
                    <w:left w:val="none" w:sz="0" w:space="0" w:color="auto"/>
                    <w:bottom w:val="none" w:sz="0" w:space="0" w:color="auto"/>
                    <w:right w:val="none" w:sz="0" w:space="0" w:color="auto"/>
                  </w:divBdr>
                </w:div>
                <w:div w:id="536968504">
                  <w:marLeft w:val="450"/>
                  <w:marRight w:val="0"/>
                  <w:marTop w:val="0"/>
                  <w:marBottom w:val="0"/>
                  <w:divBdr>
                    <w:top w:val="none" w:sz="0" w:space="0" w:color="auto"/>
                    <w:left w:val="none" w:sz="0" w:space="0" w:color="auto"/>
                    <w:bottom w:val="none" w:sz="0" w:space="0" w:color="auto"/>
                    <w:right w:val="none" w:sz="0" w:space="0" w:color="auto"/>
                  </w:divBdr>
                </w:div>
                <w:div w:id="184281381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32756">
      <w:bodyDiv w:val="1"/>
      <w:marLeft w:val="0"/>
      <w:marRight w:val="0"/>
      <w:marTop w:val="0"/>
      <w:marBottom w:val="0"/>
      <w:divBdr>
        <w:top w:val="none" w:sz="0" w:space="0" w:color="auto"/>
        <w:left w:val="none" w:sz="0" w:space="0" w:color="auto"/>
        <w:bottom w:val="none" w:sz="0" w:space="0" w:color="auto"/>
        <w:right w:val="none" w:sz="0" w:space="0" w:color="auto"/>
      </w:divBdr>
      <w:divsChild>
        <w:div w:id="1747914285">
          <w:marLeft w:val="0"/>
          <w:marRight w:val="0"/>
          <w:marTop w:val="0"/>
          <w:marBottom w:val="0"/>
          <w:divBdr>
            <w:top w:val="none" w:sz="0" w:space="0" w:color="auto"/>
            <w:left w:val="none" w:sz="0" w:space="0" w:color="auto"/>
            <w:bottom w:val="none" w:sz="0" w:space="0" w:color="auto"/>
            <w:right w:val="none" w:sz="0" w:space="0" w:color="auto"/>
          </w:divBdr>
          <w:divsChild>
            <w:div w:id="1373337460">
              <w:marLeft w:val="450"/>
              <w:marRight w:val="0"/>
              <w:marTop w:val="0"/>
              <w:marBottom w:val="0"/>
              <w:divBdr>
                <w:top w:val="none" w:sz="0" w:space="0" w:color="auto"/>
                <w:left w:val="none" w:sz="0" w:space="0" w:color="auto"/>
                <w:bottom w:val="none" w:sz="0" w:space="0" w:color="auto"/>
                <w:right w:val="none" w:sz="0" w:space="0" w:color="auto"/>
              </w:divBdr>
            </w:div>
            <w:div w:id="100075603">
              <w:marLeft w:val="450"/>
              <w:marRight w:val="0"/>
              <w:marTop w:val="0"/>
              <w:marBottom w:val="0"/>
              <w:divBdr>
                <w:top w:val="none" w:sz="0" w:space="0" w:color="auto"/>
                <w:left w:val="none" w:sz="0" w:space="0" w:color="auto"/>
                <w:bottom w:val="none" w:sz="0" w:space="0" w:color="auto"/>
                <w:right w:val="none" w:sz="0" w:space="0" w:color="auto"/>
              </w:divBdr>
              <w:divsChild>
                <w:div w:id="466357019">
                  <w:marLeft w:val="450"/>
                  <w:marRight w:val="0"/>
                  <w:marTop w:val="0"/>
                  <w:marBottom w:val="0"/>
                  <w:divBdr>
                    <w:top w:val="none" w:sz="0" w:space="0" w:color="auto"/>
                    <w:left w:val="none" w:sz="0" w:space="0" w:color="auto"/>
                    <w:bottom w:val="none" w:sz="0" w:space="0" w:color="auto"/>
                    <w:right w:val="none" w:sz="0" w:space="0" w:color="auto"/>
                  </w:divBdr>
                </w:div>
              </w:divsChild>
            </w:div>
            <w:div w:id="8420897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541045324">
      <w:bodyDiv w:val="1"/>
      <w:marLeft w:val="0"/>
      <w:marRight w:val="0"/>
      <w:marTop w:val="0"/>
      <w:marBottom w:val="0"/>
      <w:divBdr>
        <w:top w:val="none" w:sz="0" w:space="0" w:color="auto"/>
        <w:left w:val="none" w:sz="0" w:space="0" w:color="auto"/>
        <w:bottom w:val="none" w:sz="0" w:space="0" w:color="auto"/>
        <w:right w:val="none" w:sz="0" w:space="0" w:color="auto"/>
      </w:divBdr>
      <w:divsChild>
        <w:div w:id="2134397129">
          <w:marLeft w:val="0"/>
          <w:marRight w:val="0"/>
          <w:marTop w:val="0"/>
          <w:marBottom w:val="0"/>
          <w:divBdr>
            <w:top w:val="none" w:sz="0" w:space="0" w:color="auto"/>
            <w:left w:val="none" w:sz="0" w:space="0" w:color="auto"/>
            <w:bottom w:val="none" w:sz="0" w:space="0" w:color="auto"/>
            <w:right w:val="none" w:sz="0" w:space="0" w:color="auto"/>
          </w:divBdr>
          <w:divsChild>
            <w:div w:id="1990016157">
              <w:marLeft w:val="450"/>
              <w:marRight w:val="0"/>
              <w:marTop w:val="0"/>
              <w:marBottom w:val="0"/>
              <w:divBdr>
                <w:top w:val="none" w:sz="0" w:space="0" w:color="auto"/>
                <w:left w:val="none" w:sz="0" w:space="0" w:color="auto"/>
                <w:bottom w:val="none" w:sz="0" w:space="0" w:color="auto"/>
                <w:right w:val="none" w:sz="0" w:space="0" w:color="auto"/>
              </w:divBdr>
            </w:div>
            <w:div w:id="1946036110">
              <w:marLeft w:val="450"/>
              <w:marRight w:val="0"/>
              <w:marTop w:val="0"/>
              <w:marBottom w:val="0"/>
              <w:divBdr>
                <w:top w:val="none" w:sz="0" w:space="0" w:color="auto"/>
                <w:left w:val="none" w:sz="0" w:space="0" w:color="auto"/>
                <w:bottom w:val="none" w:sz="0" w:space="0" w:color="auto"/>
                <w:right w:val="none" w:sz="0" w:space="0" w:color="auto"/>
              </w:divBdr>
              <w:divsChild>
                <w:div w:id="1986857654">
                  <w:marLeft w:val="450"/>
                  <w:marRight w:val="0"/>
                  <w:marTop w:val="0"/>
                  <w:marBottom w:val="0"/>
                  <w:divBdr>
                    <w:top w:val="none" w:sz="0" w:space="0" w:color="auto"/>
                    <w:left w:val="none" w:sz="0" w:space="0" w:color="auto"/>
                    <w:bottom w:val="none" w:sz="0" w:space="0" w:color="auto"/>
                    <w:right w:val="none" w:sz="0" w:space="0" w:color="auto"/>
                  </w:divBdr>
                </w:div>
                <w:div w:id="1821337003">
                  <w:marLeft w:val="450"/>
                  <w:marRight w:val="0"/>
                  <w:marTop w:val="0"/>
                  <w:marBottom w:val="0"/>
                  <w:divBdr>
                    <w:top w:val="none" w:sz="0" w:space="0" w:color="auto"/>
                    <w:left w:val="none" w:sz="0" w:space="0" w:color="auto"/>
                    <w:bottom w:val="none" w:sz="0" w:space="0" w:color="auto"/>
                    <w:right w:val="none" w:sz="0" w:space="0" w:color="auto"/>
                  </w:divBdr>
                </w:div>
              </w:divsChild>
            </w:div>
            <w:div w:id="1310593605">
              <w:marLeft w:val="0"/>
              <w:marRight w:val="0"/>
              <w:marTop w:val="0"/>
              <w:marBottom w:val="0"/>
              <w:divBdr>
                <w:top w:val="none" w:sz="0" w:space="0" w:color="auto"/>
                <w:left w:val="none" w:sz="0" w:space="0" w:color="auto"/>
                <w:bottom w:val="none" w:sz="0" w:space="0" w:color="auto"/>
                <w:right w:val="none" w:sz="0" w:space="0" w:color="auto"/>
              </w:divBdr>
            </w:div>
            <w:div w:id="1587570980">
              <w:marLeft w:val="0"/>
              <w:marRight w:val="0"/>
              <w:marTop w:val="0"/>
              <w:marBottom w:val="0"/>
              <w:divBdr>
                <w:top w:val="none" w:sz="0" w:space="0" w:color="auto"/>
                <w:left w:val="none" w:sz="0" w:space="0" w:color="auto"/>
                <w:bottom w:val="none" w:sz="0" w:space="0" w:color="auto"/>
                <w:right w:val="none" w:sz="0" w:space="0" w:color="auto"/>
              </w:divBdr>
            </w:div>
            <w:div w:id="796484258">
              <w:marLeft w:val="450"/>
              <w:marRight w:val="0"/>
              <w:marTop w:val="0"/>
              <w:marBottom w:val="0"/>
              <w:divBdr>
                <w:top w:val="none" w:sz="0" w:space="0" w:color="auto"/>
                <w:left w:val="none" w:sz="0" w:space="0" w:color="auto"/>
                <w:bottom w:val="none" w:sz="0" w:space="0" w:color="auto"/>
                <w:right w:val="none" w:sz="0" w:space="0" w:color="auto"/>
              </w:divBdr>
            </w:div>
            <w:div w:id="11712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373">
      <w:bodyDiv w:val="1"/>
      <w:marLeft w:val="0"/>
      <w:marRight w:val="0"/>
      <w:marTop w:val="0"/>
      <w:marBottom w:val="0"/>
      <w:divBdr>
        <w:top w:val="none" w:sz="0" w:space="0" w:color="auto"/>
        <w:left w:val="none" w:sz="0" w:space="0" w:color="auto"/>
        <w:bottom w:val="none" w:sz="0" w:space="0" w:color="auto"/>
        <w:right w:val="none" w:sz="0" w:space="0" w:color="auto"/>
      </w:divBdr>
      <w:divsChild>
        <w:div w:id="498153989">
          <w:marLeft w:val="0"/>
          <w:marRight w:val="0"/>
          <w:marTop w:val="0"/>
          <w:marBottom w:val="0"/>
          <w:divBdr>
            <w:top w:val="none" w:sz="0" w:space="0" w:color="auto"/>
            <w:left w:val="none" w:sz="0" w:space="0" w:color="auto"/>
            <w:bottom w:val="none" w:sz="0" w:space="0" w:color="auto"/>
            <w:right w:val="none" w:sz="0" w:space="0" w:color="auto"/>
          </w:divBdr>
        </w:div>
      </w:divsChild>
    </w:div>
    <w:div w:id="2005008589">
      <w:bodyDiv w:val="1"/>
      <w:marLeft w:val="0"/>
      <w:marRight w:val="0"/>
      <w:marTop w:val="0"/>
      <w:marBottom w:val="0"/>
      <w:divBdr>
        <w:top w:val="none" w:sz="0" w:space="0" w:color="auto"/>
        <w:left w:val="none" w:sz="0" w:space="0" w:color="auto"/>
        <w:bottom w:val="none" w:sz="0" w:space="0" w:color="auto"/>
        <w:right w:val="none" w:sz="0" w:space="0" w:color="auto"/>
      </w:divBdr>
      <w:divsChild>
        <w:div w:id="1613632717">
          <w:marLeft w:val="0"/>
          <w:marRight w:val="0"/>
          <w:marTop w:val="0"/>
          <w:marBottom w:val="0"/>
          <w:divBdr>
            <w:top w:val="none" w:sz="0" w:space="0" w:color="auto"/>
            <w:left w:val="none" w:sz="0" w:space="0" w:color="auto"/>
            <w:bottom w:val="none" w:sz="0" w:space="0" w:color="auto"/>
            <w:right w:val="none" w:sz="0" w:space="0" w:color="auto"/>
          </w:divBdr>
        </w:div>
      </w:divsChild>
    </w:div>
    <w:div w:id="2007973878">
      <w:bodyDiv w:val="1"/>
      <w:marLeft w:val="0"/>
      <w:marRight w:val="0"/>
      <w:marTop w:val="0"/>
      <w:marBottom w:val="0"/>
      <w:divBdr>
        <w:top w:val="none" w:sz="0" w:space="0" w:color="auto"/>
        <w:left w:val="none" w:sz="0" w:space="0" w:color="auto"/>
        <w:bottom w:val="none" w:sz="0" w:space="0" w:color="auto"/>
        <w:right w:val="none" w:sz="0" w:space="0" w:color="auto"/>
      </w:divBdr>
      <w:divsChild>
        <w:div w:id="1599220253">
          <w:marLeft w:val="450"/>
          <w:marRight w:val="0"/>
          <w:marTop w:val="0"/>
          <w:marBottom w:val="0"/>
          <w:divBdr>
            <w:top w:val="none" w:sz="0" w:space="0" w:color="auto"/>
            <w:left w:val="none" w:sz="0" w:space="0" w:color="auto"/>
            <w:bottom w:val="none" w:sz="0" w:space="0" w:color="auto"/>
            <w:right w:val="none" w:sz="0" w:space="0" w:color="auto"/>
          </w:divBdr>
        </w:div>
        <w:div w:id="620496922">
          <w:marLeft w:val="450"/>
          <w:marRight w:val="0"/>
          <w:marTop w:val="0"/>
          <w:marBottom w:val="0"/>
          <w:divBdr>
            <w:top w:val="none" w:sz="0" w:space="0" w:color="auto"/>
            <w:left w:val="none" w:sz="0" w:space="0" w:color="auto"/>
            <w:bottom w:val="none" w:sz="0" w:space="0" w:color="auto"/>
            <w:right w:val="none" w:sz="0" w:space="0" w:color="auto"/>
          </w:divBdr>
        </w:div>
        <w:div w:id="1753426766">
          <w:marLeft w:val="450"/>
          <w:marRight w:val="0"/>
          <w:marTop w:val="0"/>
          <w:marBottom w:val="0"/>
          <w:divBdr>
            <w:top w:val="none" w:sz="0" w:space="0" w:color="auto"/>
            <w:left w:val="none" w:sz="0" w:space="0" w:color="auto"/>
            <w:bottom w:val="none" w:sz="0" w:space="0" w:color="auto"/>
            <w:right w:val="none" w:sz="0" w:space="0" w:color="auto"/>
          </w:divBdr>
        </w:div>
        <w:div w:id="1523783745">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E4DF9-C7FC-4ABD-A5C9-2ECEE692C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58</Pages>
  <Words>10553</Words>
  <Characters>60154</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 Adelina</dc:creator>
  <cp:lastModifiedBy>Sr. Adelina</cp:lastModifiedBy>
  <cp:revision>5</cp:revision>
  <dcterms:created xsi:type="dcterms:W3CDTF">2020-12-28T13:09:00Z</dcterms:created>
  <dcterms:modified xsi:type="dcterms:W3CDTF">2020-12-28T16:11:00Z</dcterms:modified>
</cp:coreProperties>
</file>